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0990F" w14:textId="0667BE2E" w:rsidR="00E60780" w:rsidRPr="001972F9" w:rsidRDefault="007C0532" w:rsidP="001972F9">
      <w:pPr>
        <w:rPr>
          <w:rStyle w:val="SchwacheHervorhebung"/>
          <w:b/>
          <w:i w:val="0"/>
          <w:iCs w:val="0"/>
          <w:sz w:val="32"/>
          <w:szCs w:val="32"/>
          <w:lang w:val="de-DE"/>
        </w:rPr>
      </w:pPr>
      <w:r w:rsidRPr="007C0532">
        <w:rPr>
          <w:b/>
          <w:sz w:val="32"/>
          <w:szCs w:val="32"/>
          <w:lang w:val="de-DE"/>
        </w:rPr>
        <w:t xml:space="preserve">AutoStore stellt Bin Lift 2.0 für flexiblere Lagerlayouts und niedrigere Immobilienkosten </w:t>
      </w:r>
      <w:r w:rsidR="00241B44" w:rsidRPr="00241B44">
        <w:rPr>
          <w:b/>
          <w:sz w:val="32"/>
          <w:szCs w:val="32"/>
          <w:lang w:val="de-DE"/>
        </w:rPr>
        <w:t>vor</w:t>
      </w:r>
    </w:p>
    <w:p w14:paraId="63959CDE" w14:textId="77777777" w:rsidR="00BA35EA" w:rsidRDefault="00BA35EA" w:rsidP="00297ED8">
      <w:pPr>
        <w:rPr>
          <w:i/>
          <w:iCs/>
          <w:lang w:val="de-DE"/>
        </w:rPr>
      </w:pPr>
    </w:p>
    <w:p w14:paraId="0E1FE4EC" w14:textId="438C388A" w:rsidR="00151C85" w:rsidRPr="000C3770" w:rsidRDefault="007C0532" w:rsidP="00297ED8">
      <w:pPr>
        <w:rPr>
          <w:rFonts w:ascii="Arial" w:hAnsi="Arial" w:cs="Arial"/>
          <w:i/>
          <w:iCs/>
          <w:lang w:val="de-DE"/>
        </w:rPr>
      </w:pPr>
      <w:r w:rsidRPr="007C0532">
        <w:rPr>
          <w:rFonts w:ascii="Arial" w:hAnsi="Arial" w:cs="Arial"/>
          <w:i/>
          <w:iCs/>
          <w:lang w:val="de-DE"/>
        </w:rPr>
        <w:t xml:space="preserve">Der robuste Vertikallift gewährleistet die Erreichbarkeit von AutoStore Behältern in mehrstöckigen Lagern sowie ein deutlich verbessertes Nutzererlebnis durch </w:t>
      </w:r>
      <w:r>
        <w:rPr>
          <w:rFonts w:ascii="Arial" w:hAnsi="Arial" w:cs="Arial"/>
          <w:i/>
          <w:iCs/>
          <w:lang w:val="de-DE"/>
        </w:rPr>
        <w:t>einen reduzierten</w:t>
      </w:r>
      <w:r w:rsidRPr="007C0532">
        <w:rPr>
          <w:rFonts w:ascii="Arial" w:hAnsi="Arial" w:cs="Arial"/>
          <w:i/>
          <w:iCs/>
          <w:lang w:val="de-DE"/>
        </w:rPr>
        <w:t xml:space="preserve"> Geräuschpegel</w:t>
      </w:r>
      <w:r w:rsidR="000C3770" w:rsidRPr="000C3770">
        <w:rPr>
          <w:rFonts w:ascii="Arial" w:hAnsi="Arial" w:cs="Arial"/>
          <w:i/>
          <w:iCs/>
          <w:lang w:val="de-DE"/>
        </w:rPr>
        <w:t>.</w:t>
      </w:r>
    </w:p>
    <w:p w14:paraId="2420AB0F" w14:textId="77777777" w:rsidR="002908E5" w:rsidRPr="008A223A" w:rsidRDefault="002908E5" w:rsidP="008A223A">
      <w:pPr>
        <w:rPr>
          <w:lang w:val="de-DE"/>
        </w:rPr>
      </w:pPr>
    </w:p>
    <w:p w14:paraId="6472EE36" w14:textId="77777777" w:rsidR="007C0532" w:rsidRDefault="000C3770" w:rsidP="000C3770">
      <w:pPr>
        <w:rPr>
          <w:rFonts w:ascii="Arial" w:hAnsi="Arial" w:cs="Arial"/>
          <w:lang w:val="de-DE"/>
        </w:rPr>
      </w:pPr>
      <w:r w:rsidRPr="00D40DC7">
        <w:rPr>
          <w:rFonts w:ascii="Arial" w:hAnsi="Arial" w:cs="Arial"/>
          <w:b/>
          <w:bCs/>
          <w:lang w:val="de-DE"/>
        </w:rPr>
        <w:t>Mönchengladbach, 1</w:t>
      </w:r>
      <w:r w:rsidR="007C0532">
        <w:rPr>
          <w:rFonts w:ascii="Arial" w:hAnsi="Arial" w:cs="Arial"/>
          <w:b/>
          <w:bCs/>
          <w:lang w:val="de-DE"/>
        </w:rPr>
        <w:t>7</w:t>
      </w:r>
      <w:r w:rsidRPr="00D40DC7">
        <w:rPr>
          <w:rFonts w:ascii="Arial" w:hAnsi="Arial" w:cs="Arial"/>
          <w:b/>
          <w:bCs/>
          <w:lang w:val="de-DE"/>
        </w:rPr>
        <w:t xml:space="preserve">. </w:t>
      </w:r>
      <w:r w:rsidR="007C0532">
        <w:rPr>
          <w:rFonts w:ascii="Arial" w:hAnsi="Arial" w:cs="Arial"/>
          <w:b/>
          <w:bCs/>
          <w:lang w:val="de-DE"/>
        </w:rPr>
        <w:t>Februar</w:t>
      </w:r>
      <w:r w:rsidRPr="00D40DC7">
        <w:rPr>
          <w:rFonts w:ascii="Arial" w:hAnsi="Arial" w:cs="Arial"/>
          <w:b/>
          <w:bCs/>
          <w:lang w:val="de-DE"/>
        </w:rPr>
        <w:t xml:space="preserve"> 202</w:t>
      </w:r>
      <w:r>
        <w:rPr>
          <w:rFonts w:ascii="Arial" w:hAnsi="Arial" w:cs="Arial"/>
          <w:b/>
          <w:bCs/>
          <w:lang w:val="de-DE"/>
        </w:rPr>
        <w:t>2</w:t>
      </w:r>
      <w:r w:rsidRPr="00D40DC7">
        <w:rPr>
          <w:rFonts w:ascii="Arial" w:hAnsi="Arial" w:cs="Arial"/>
          <w:b/>
          <w:bCs/>
          <w:lang w:val="de-DE"/>
        </w:rPr>
        <w:t xml:space="preserve">. </w:t>
      </w:r>
      <w:r w:rsidRPr="000C3770">
        <w:rPr>
          <w:rFonts w:ascii="Arial" w:hAnsi="Arial" w:cs="Arial"/>
          <w:lang w:val="de-DE"/>
        </w:rPr>
        <w:t xml:space="preserve">- </w:t>
      </w:r>
      <w:r w:rsidR="007C0532" w:rsidRPr="007C0532">
        <w:rPr>
          <w:rFonts w:ascii="Arial" w:hAnsi="Arial" w:cs="Arial"/>
          <w:lang w:val="de-DE"/>
        </w:rPr>
        <w:t>AutoStore, führendes Unternehmen für automatisierte Lager, bringt den Bin Lift 2.0 auf den Markt. Dieser robuste Vertikallift gewährleistet die Erreichbarkeit von AutoStore Behältern in mehrstöckigen Lagern und ermöglicht damit ein flexibles Lagerlayout und niedrigere Immobilienkosten. Im Vergleich zum vorherigen Bin Lift 1.1 bietet die Version 2.0 erhebliche mechanische Verbesserungen und ein besseres Nutzererlebnis durch eine deutliche Geräuschreduzierung.</w:t>
      </w:r>
    </w:p>
    <w:p w14:paraId="4988C2D6" w14:textId="717E3D74" w:rsidR="000C3770" w:rsidRPr="000C3770" w:rsidRDefault="007C0532" w:rsidP="000C3770">
      <w:pPr>
        <w:rPr>
          <w:rFonts w:ascii="Arial" w:hAnsi="Arial" w:cs="Arial"/>
          <w:lang w:val="de-DE"/>
        </w:rPr>
      </w:pPr>
      <w:r>
        <w:rPr>
          <w:rFonts w:ascii="Arial" w:hAnsi="Arial" w:cs="Arial"/>
          <w:lang w:val="de-DE"/>
        </w:rPr>
        <w:t>„</w:t>
      </w:r>
      <w:r w:rsidRPr="007C0532">
        <w:rPr>
          <w:rFonts w:ascii="Arial" w:hAnsi="Arial" w:cs="Arial"/>
          <w:lang w:val="de-DE"/>
        </w:rPr>
        <w:t>Durch die flexible Raumnutzung im Lager bei gleichzeitig erweiterter Erreichbarkeit der Bins benötigen die Kunden weniger Quadratmeter Bodenfläche, was letztlich die Kosten senkt”, kommentiert Carlos Fernández, Chief Product Officer bei AutoStore.</w:t>
      </w:r>
    </w:p>
    <w:p w14:paraId="2FE1950F" w14:textId="2FD17975" w:rsidR="000C3770" w:rsidRPr="000C3770" w:rsidRDefault="007C0532" w:rsidP="000C3770">
      <w:pPr>
        <w:rPr>
          <w:rFonts w:ascii="Arial" w:hAnsi="Arial" w:cs="Arial"/>
          <w:lang w:val="de-DE"/>
        </w:rPr>
      </w:pPr>
      <w:r w:rsidRPr="007C0532">
        <w:rPr>
          <w:rFonts w:ascii="Arial" w:hAnsi="Arial" w:cs="Arial"/>
          <w:lang w:val="de-DE"/>
        </w:rPr>
        <w:t>Der neu gestaltete Bin Lift bietet eine optimierte Leistung durch verbesserte Rollen, Schienen, Motor und Elektronik und ist einfacher zu montieren als das Vorgängermodell. Darüber hinaus kann das neue Modell in zwei Konfigurationen eingesetzt werden: Als Grid-to-</w:t>
      </w:r>
      <w:r w:rsidR="00CA2A63" w:rsidRPr="007C0532">
        <w:rPr>
          <w:rFonts w:ascii="Arial" w:hAnsi="Arial" w:cs="Arial"/>
          <w:lang w:val="de-DE"/>
        </w:rPr>
        <w:t>Port in</w:t>
      </w:r>
      <w:r w:rsidRPr="007C0532">
        <w:rPr>
          <w:rFonts w:ascii="Arial" w:hAnsi="Arial" w:cs="Arial"/>
          <w:lang w:val="de-DE"/>
        </w:rPr>
        <w:t xml:space="preserve"> Kombination mit dem SwingPort von AutoStore stellt der Bin Lift eine Erweiterung des AutoStore Grid dar und ermöglicht die Kommissionierung auf einer Etage unterhalb des Lagerbereichs. In der Grid-to-Grid Konstellation schafft der Bin Lift 2.0 eine nahtlose Verbindung zwischen zwei unabhängigen AutoStore-Grids und ermöglicht Kunden mit mehrstöckigen Lagern die Optimierung der Abläufe in bestehenden Anlagen mit der neuen Erreichbarkeit von Bins.</w:t>
      </w:r>
    </w:p>
    <w:p w14:paraId="2562C8AA" w14:textId="041BE754" w:rsidR="007C0532" w:rsidRPr="007C0532" w:rsidRDefault="007C0532" w:rsidP="007C0532">
      <w:pPr>
        <w:rPr>
          <w:rFonts w:ascii="Arial" w:hAnsi="Arial" w:cs="Arial"/>
          <w:lang w:val="de-DE"/>
        </w:rPr>
      </w:pPr>
      <w:r w:rsidRPr="007C0532">
        <w:rPr>
          <w:rFonts w:ascii="Arial" w:hAnsi="Arial" w:cs="Arial"/>
          <w:lang w:val="de-DE"/>
        </w:rPr>
        <w:t xml:space="preserve">Carlos Fernández ergänzt: </w:t>
      </w:r>
      <w:r>
        <w:rPr>
          <w:rFonts w:ascii="Arial" w:hAnsi="Arial" w:cs="Arial"/>
          <w:lang w:val="de-DE"/>
        </w:rPr>
        <w:t>„</w:t>
      </w:r>
      <w:r w:rsidRPr="007C0532">
        <w:rPr>
          <w:rFonts w:ascii="Arial" w:hAnsi="Arial" w:cs="Arial"/>
          <w:lang w:val="de-DE"/>
        </w:rPr>
        <w:t>Ein positives Arbeitsumfeld fördert das Wohlbefinden und die Produktivität, und wir berücksichtigen dies bei der Entwicklung neuer Innovationen sorgfältig. In der Grid-to-Port-Konfiguration reduziert der Bin Lift 2.0 den Geräuschpegel für den Bediener am Port erheblich. Der neue Motor, das neue Getriebe und die neue Platzierung bedeuten, dass die Geräuschintensität um das 10-fache von 70 dBA auf 60 dBA reduziert wird.”</w:t>
      </w:r>
    </w:p>
    <w:p w14:paraId="49F13369" w14:textId="5F4A35DA" w:rsidR="008133B0" w:rsidRDefault="007C0532" w:rsidP="007C0532">
      <w:pPr>
        <w:rPr>
          <w:rFonts w:ascii="Arial" w:hAnsi="Arial" w:cs="Arial"/>
          <w:lang w:val="de-DE"/>
        </w:rPr>
      </w:pPr>
      <w:r w:rsidRPr="007C0532">
        <w:rPr>
          <w:rFonts w:ascii="Arial" w:hAnsi="Arial" w:cs="Arial"/>
          <w:lang w:val="de-DE"/>
        </w:rPr>
        <w:t xml:space="preserve">Der Bin Lift 2.0 bietet als verbesserter Nachfolger gewohnt schnelle und zuverlässige Funktionen, für die AutoStore Systeme bekannt sind, und ermöglicht es den Kunden, von der ganzen Flexibilität und Skalierbarkeit des Systems zu profitieren. </w:t>
      </w:r>
    </w:p>
    <w:p w14:paraId="3D00CDC1" w14:textId="77777777" w:rsidR="007C0532" w:rsidRDefault="007C0532" w:rsidP="007C0532">
      <w:pPr>
        <w:rPr>
          <w:b/>
          <w:lang w:val="de-DE"/>
        </w:rPr>
      </w:pPr>
    </w:p>
    <w:p w14:paraId="34185A27" w14:textId="77777777" w:rsidR="000C3770" w:rsidRDefault="000C3770" w:rsidP="00E5500C">
      <w:pPr>
        <w:rPr>
          <w:b/>
          <w:lang w:val="de-DE"/>
        </w:rPr>
      </w:pPr>
    </w:p>
    <w:p w14:paraId="557F3292" w14:textId="18CBDE8B" w:rsidR="00E5500C" w:rsidRPr="00E5500C" w:rsidRDefault="00DA0B8A" w:rsidP="00E5500C">
      <w:pPr>
        <w:rPr>
          <w:b/>
          <w:lang w:val="de-DE"/>
        </w:rPr>
      </w:pPr>
      <w:r>
        <w:rPr>
          <w:b/>
          <w:lang w:val="de-DE"/>
        </w:rPr>
        <w:lastRenderedPageBreak/>
        <w:t xml:space="preserve">Über </w:t>
      </w:r>
      <w:r w:rsidR="00E5500C" w:rsidRPr="00E5500C">
        <w:rPr>
          <w:b/>
          <w:lang w:val="de-DE"/>
        </w:rPr>
        <w:t>AutoStore</w:t>
      </w:r>
    </w:p>
    <w:p w14:paraId="0BC3DF90" w14:textId="55D3FF08" w:rsidR="00E5500C" w:rsidRPr="00E5500C" w:rsidRDefault="00623CD9" w:rsidP="00E5500C">
      <w:pPr>
        <w:rPr>
          <w:lang w:val="de-DE"/>
        </w:rPr>
      </w:pPr>
      <w:r w:rsidRPr="00623CD9">
        <w:rPr>
          <w:lang w:val="de-DE"/>
        </w:rPr>
        <w:t>AutoStore, gegründet 1996, ist eine Roboter-Technologie Firma, die die Cube Storage Automation; die dichteste, existierende Lagertechnik erfunden hat und ständig weiterentwickelt. Unser Fokus ist, Software und Hardware mit den menschlichen Fähigkeiten zu kombinieren, um die Zukunft effizienter Läger weiterzuentwickeln. Die Firma ist mit mehr als 7</w:t>
      </w:r>
      <w:r w:rsidR="007C0532">
        <w:rPr>
          <w:lang w:val="de-DE"/>
        </w:rPr>
        <w:t>50</w:t>
      </w:r>
      <w:r w:rsidRPr="00623CD9">
        <w:rPr>
          <w:lang w:val="de-DE"/>
        </w:rPr>
        <w:t xml:space="preserve"> Installationen in über 40 Ländern in einer Vielzahl von Industrien und Branchen vertreten. Alle Vertriebs-, Design-, Installationsaktivitäten werden durch ein Netzwerk qualifizierter Integratoren durchgeführt, die unsere Partner sind. Der Hauptsitz ist in Nedre Vats, Norwegen, mit Niederlassungen in Oslo (Norwegen), USA, Großbritannien, Deutschland, Österreich, Frankreich, Spanien, Italien, Südkorea und Japan</w:t>
      </w:r>
      <w:r w:rsidR="00EE641E" w:rsidRPr="00EE641E">
        <w:rPr>
          <w:lang w:val="de-DE"/>
        </w:rPr>
        <w:t>.</w:t>
      </w:r>
    </w:p>
    <w:p w14:paraId="3A7F6852" w14:textId="1C50076F" w:rsidR="00E5500C" w:rsidRDefault="00E5500C" w:rsidP="00E5500C">
      <w:pPr>
        <w:rPr>
          <w:rStyle w:val="Hyperlink"/>
          <w:rFonts w:cstheme="minorHAnsi"/>
          <w:lang w:val="de-DE"/>
        </w:rPr>
      </w:pPr>
      <w:r w:rsidRPr="00240BC2">
        <w:rPr>
          <w:rFonts w:cstheme="minorHAnsi"/>
          <w:lang w:val="de-DE"/>
        </w:rPr>
        <w:t>Weitere Informationen</w:t>
      </w:r>
      <w:r>
        <w:rPr>
          <w:rFonts w:cstheme="minorHAnsi"/>
          <w:lang w:val="de-DE"/>
        </w:rPr>
        <w:t>:</w:t>
      </w:r>
      <w:r w:rsidR="00235202">
        <w:rPr>
          <w:rFonts w:cstheme="minorHAnsi"/>
          <w:lang w:val="de-DE"/>
        </w:rPr>
        <w:t xml:space="preserve"> </w:t>
      </w:r>
      <w:hyperlink r:id="rId11" w:history="1">
        <w:r w:rsidRPr="00240BC2">
          <w:rPr>
            <w:rStyle w:val="Hyperlink"/>
            <w:rFonts w:cstheme="minorHAnsi"/>
            <w:lang w:val="de-DE"/>
          </w:rPr>
          <w:t>Autostoresystem.com</w:t>
        </w:r>
      </w:hyperlink>
    </w:p>
    <w:p w14:paraId="7FFC71A7" w14:textId="77777777" w:rsidR="008133B0" w:rsidRDefault="008133B0" w:rsidP="00E5500C">
      <w:pPr>
        <w:rPr>
          <w:rStyle w:val="Hyperlink"/>
          <w:rFonts w:cstheme="minorHAnsi"/>
          <w:b/>
          <w:bCs/>
          <w:color w:val="auto"/>
          <w:u w:val="none"/>
          <w:lang w:val="de-DE"/>
        </w:rPr>
      </w:pPr>
    </w:p>
    <w:p w14:paraId="6B3F9247" w14:textId="4684F21B" w:rsidR="00626689" w:rsidRDefault="007535F3" w:rsidP="00E5500C">
      <w:pPr>
        <w:rPr>
          <w:rStyle w:val="Hyperlink"/>
          <w:rFonts w:cstheme="minorHAnsi"/>
          <w:b/>
          <w:bCs/>
          <w:color w:val="auto"/>
          <w:u w:val="none"/>
          <w:lang w:val="de-DE"/>
        </w:rPr>
      </w:pPr>
      <w:r w:rsidRPr="0091558D">
        <w:rPr>
          <w:rStyle w:val="Hyperlink"/>
          <w:rFonts w:cstheme="minorHAnsi"/>
          <w:b/>
          <w:bCs/>
          <w:color w:val="auto"/>
          <w:u w:val="none"/>
          <w:lang w:val="de-DE"/>
        </w:rPr>
        <w:t>Bildmaterial:</w:t>
      </w:r>
    </w:p>
    <w:p w14:paraId="274F3BF3" w14:textId="77544710" w:rsidR="00B57EAA" w:rsidRDefault="007C0532" w:rsidP="00E5500C">
      <w:pPr>
        <w:rPr>
          <w:b/>
          <w:bCs/>
          <w:sz w:val="20"/>
          <w:szCs w:val="20"/>
          <w:lang w:val="de-DE"/>
        </w:rPr>
      </w:pPr>
      <w:r>
        <w:rPr>
          <w:noProof/>
        </w:rPr>
        <w:drawing>
          <wp:inline distT="0" distB="0" distL="0" distR="0" wp14:anchorId="1A5AF2E8" wp14:editId="2B751710">
            <wp:extent cx="4432299" cy="3324225"/>
            <wp:effectExtent l="0" t="0" r="6985" b="0"/>
            <wp:docPr id="2" name="Grafik 2" descr="Ein Bild, das Text, ro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descr="Ein Bild, das Text, rot enthält.&#10;&#10;Automatisch generierte Beschreibu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41589" cy="3331193"/>
                    </a:xfrm>
                    <a:prstGeom prst="rect">
                      <a:avLst/>
                    </a:prstGeom>
                    <a:noFill/>
                    <a:ln>
                      <a:noFill/>
                    </a:ln>
                  </pic:spPr>
                </pic:pic>
              </a:graphicData>
            </a:graphic>
          </wp:inline>
        </w:drawing>
      </w:r>
    </w:p>
    <w:p w14:paraId="3F487DC7" w14:textId="034BDE4E" w:rsidR="000D4FF3" w:rsidRPr="004A4CFD" w:rsidRDefault="007C0532" w:rsidP="00652D56">
      <w:pPr>
        <w:rPr>
          <w:lang w:val="de-DE"/>
        </w:rPr>
      </w:pPr>
      <w:r w:rsidRPr="007C0532">
        <w:rPr>
          <w:lang w:val="de-DE"/>
        </w:rPr>
        <w:t>Der Bin Lift 2.0 ermöglicht die flexible Positionierung von AutoStore Systemen und/oder Arbeitsstationen auf mehreren Ebenen innerhalb eines Lagergebäudes. Dank verbesserter Komponenten konnten die Betriebsgeräusche weiter reduziert sowie Zuverlässigkeit und Lebensdauer weiter erhöht werden.</w:t>
      </w:r>
      <w:r w:rsidR="00652D56">
        <w:rPr>
          <w:lang w:val="de-DE"/>
        </w:rPr>
        <w:tab/>
      </w:r>
      <w:r w:rsidR="00652D56">
        <w:rPr>
          <w:lang w:val="de-DE"/>
        </w:rPr>
        <w:br/>
      </w:r>
      <w:r w:rsidR="00270952" w:rsidRPr="004A4CFD">
        <w:rPr>
          <w:lang w:val="de-DE"/>
        </w:rPr>
        <w:t>Bild: AutoStore</w:t>
      </w:r>
    </w:p>
    <w:p w14:paraId="41E49CD7" w14:textId="107B6F3A" w:rsidR="007649DA" w:rsidRDefault="007C0532" w:rsidP="00E5500C">
      <w:pPr>
        <w:rPr>
          <w:b/>
          <w:bCs/>
          <w:lang w:val="de-DE"/>
        </w:rPr>
      </w:pPr>
      <w:r>
        <w:rPr>
          <w:noProof/>
        </w:rPr>
        <w:lastRenderedPageBreak/>
        <w:drawing>
          <wp:inline distT="0" distB="0" distL="0" distR="0" wp14:anchorId="728E71B2" wp14:editId="45695406">
            <wp:extent cx="3067050" cy="4089506"/>
            <wp:effectExtent l="0" t="0" r="0" b="6350"/>
            <wp:docPr id="5" name="Grafik 5" descr="Ein Bild, das rot, Fräs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 5" descr="Ein Bild, das rot, Fräse enthält.&#10;&#10;Automatisch generierte Beschreibu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67846" cy="4090567"/>
                    </a:xfrm>
                    <a:prstGeom prst="rect">
                      <a:avLst/>
                    </a:prstGeom>
                    <a:noFill/>
                    <a:ln>
                      <a:noFill/>
                    </a:ln>
                  </pic:spPr>
                </pic:pic>
              </a:graphicData>
            </a:graphic>
          </wp:inline>
        </w:drawing>
      </w:r>
    </w:p>
    <w:p w14:paraId="1AF72F43" w14:textId="77777777" w:rsidR="007C0532" w:rsidRPr="004A4CFD" w:rsidRDefault="007C0532" w:rsidP="007C0532">
      <w:pPr>
        <w:rPr>
          <w:lang w:val="de-DE"/>
        </w:rPr>
      </w:pPr>
      <w:r w:rsidRPr="007C0532">
        <w:rPr>
          <w:lang w:val="de-DE"/>
        </w:rPr>
        <w:t>In der Grid-to-Port-Konfiguration reduziert der Bin Lift 2.0 den Geräuschpegel für den Bediener am Port um das 10-fache von 70 dBA auf 60 dBA.</w:t>
      </w:r>
      <w:r>
        <w:rPr>
          <w:lang w:val="de-DE"/>
        </w:rPr>
        <w:br/>
      </w:r>
      <w:r w:rsidRPr="004A4CFD">
        <w:rPr>
          <w:lang w:val="de-DE"/>
        </w:rPr>
        <w:t>Bild: AutoStore</w:t>
      </w:r>
    </w:p>
    <w:p w14:paraId="112E50B2" w14:textId="77777777" w:rsidR="007649DA" w:rsidRDefault="007649DA" w:rsidP="00E5500C">
      <w:pPr>
        <w:rPr>
          <w:b/>
          <w:bCs/>
          <w:lang w:val="de-DE"/>
        </w:rPr>
      </w:pPr>
    </w:p>
    <w:p w14:paraId="037C7ACE" w14:textId="38DA7157" w:rsidR="00624BC5" w:rsidRPr="008133B0" w:rsidRDefault="00EE641E" w:rsidP="00E5500C">
      <w:pPr>
        <w:rPr>
          <w:b/>
          <w:bCs/>
          <w:lang w:val="de-DE"/>
        </w:rPr>
      </w:pPr>
      <w:r w:rsidRPr="008133B0">
        <w:rPr>
          <w:b/>
          <w:bCs/>
          <w:lang w:val="de-DE"/>
        </w:rPr>
        <w:t>P</w:t>
      </w:r>
      <w:r w:rsidR="00624BC5" w:rsidRPr="008133B0">
        <w:rPr>
          <w:b/>
          <w:bCs/>
          <w:lang w:val="de-DE"/>
        </w:rPr>
        <w:t>resse-Rückfragen bitte an:</w:t>
      </w:r>
    </w:p>
    <w:p w14:paraId="4D26F187" w14:textId="6144DED8" w:rsidR="00E5500C" w:rsidRPr="00B72CB3" w:rsidRDefault="008133B0" w:rsidP="00B376B8">
      <w:pPr>
        <w:rPr>
          <w:lang w:val="de-DE"/>
        </w:rPr>
      </w:pPr>
      <w:r w:rsidRPr="00B72CB3">
        <w:rPr>
          <w:lang w:val="de-DE"/>
        </w:rPr>
        <w:t>Cathrin Gros</w:t>
      </w:r>
      <w:r w:rsidR="00E5500C" w:rsidRPr="00B72CB3">
        <w:rPr>
          <w:lang w:val="de-DE"/>
        </w:rPr>
        <w:br/>
      </w:r>
      <w:r w:rsidRPr="00B72CB3">
        <w:rPr>
          <w:lang w:val="de-DE"/>
        </w:rPr>
        <w:t>Marketing Manager D/A/CH &amp; CEE</w:t>
      </w:r>
      <w:r w:rsidR="00E5500C" w:rsidRPr="00B72CB3">
        <w:rPr>
          <w:lang w:val="de-DE"/>
        </w:rPr>
        <w:br/>
        <w:t>AutoStore System GmbH, Deutschland</w:t>
      </w:r>
    </w:p>
    <w:p w14:paraId="3D995D10" w14:textId="622A73F2" w:rsidR="00E5500C" w:rsidRPr="00B72CB3" w:rsidRDefault="00E5500C" w:rsidP="00B376B8">
      <w:pPr>
        <w:rPr>
          <w:lang w:val="de-DE"/>
        </w:rPr>
      </w:pPr>
      <w:r w:rsidRPr="00B72CB3">
        <w:rPr>
          <w:lang w:val="de-DE"/>
        </w:rPr>
        <w:t xml:space="preserve">+49 </w:t>
      </w:r>
      <w:r w:rsidR="008133B0" w:rsidRPr="00B72CB3">
        <w:rPr>
          <w:lang w:val="de-DE"/>
        </w:rPr>
        <w:t>170 38 43 347</w:t>
      </w:r>
      <w:r w:rsidRPr="00B72CB3">
        <w:rPr>
          <w:lang w:val="de-DE"/>
        </w:rPr>
        <w:br/>
      </w:r>
      <w:r w:rsidR="008133B0" w:rsidRPr="00B822C2">
        <w:rPr>
          <w:lang w:val="de-DE"/>
        </w:rPr>
        <w:t>cathrin.gros@autostoresystem.com</w:t>
      </w:r>
    </w:p>
    <w:p w14:paraId="5E50EECD" w14:textId="5B0E1295" w:rsidR="00AE50BC" w:rsidRPr="00B72CB3" w:rsidRDefault="00AE50BC" w:rsidP="00B376B8">
      <w:pPr>
        <w:rPr>
          <w:noProof/>
          <w:lang w:val="de-DE" w:eastAsia="de-DE"/>
        </w:rPr>
      </w:pPr>
    </w:p>
    <w:p w14:paraId="07B0919D" w14:textId="64E91ED6" w:rsidR="00AE50BC" w:rsidRPr="000007DA" w:rsidRDefault="00AE50BC" w:rsidP="00B376B8">
      <w:pPr>
        <w:rPr>
          <w:noProof/>
          <w:lang w:val="de-DE" w:eastAsia="de-DE"/>
        </w:rPr>
      </w:pPr>
      <w:r w:rsidRPr="000007DA">
        <w:rPr>
          <w:noProof/>
          <w:lang w:val="de-DE" w:eastAsia="de-DE"/>
        </w:rPr>
        <w:t>Anja Seemann</w:t>
      </w:r>
      <w:r w:rsidRPr="000007DA">
        <w:rPr>
          <w:noProof/>
          <w:lang w:val="de-DE" w:eastAsia="de-DE"/>
        </w:rPr>
        <w:br/>
      </w:r>
      <w:r w:rsidRPr="000007DA">
        <w:rPr>
          <w:bCs/>
          <w:noProof/>
          <w:lang w:val="de-DE" w:eastAsia="de-DE"/>
        </w:rPr>
        <w:t>Fachjournalismus &amp; Moderation</w:t>
      </w:r>
    </w:p>
    <w:p w14:paraId="79BA65DB" w14:textId="242D91DA" w:rsidR="00082137" w:rsidRPr="00624BC5" w:rsidRDefault="00AE50BC" w:rsidP="00624BC5">
      <w:pPr>
        <w:rPr>
          <w:lang w:val="de-DE"/>
        </w:rPr>
      </w:pPr>
      <w:r w:rsidRPr="00B822C2">
        <w:rPr>
          <w:noProof/>
          <w:lang w:val="de-DE" w:eastAsia="de-DE"/>
        </w:rPr>
        <w:t>+49 (0)163-7336266</w:t>
      </w:r>
      <w:r w:rsidR="00241B44">
        <w:rPr>
          <w:noProof/>
          <w:lang w:val="de-DE" w:eastAsia="de-DE"/>
        </w:rPr>
        <w:br/>
      </w:r>
      <w:r w:rsidRPr="00B376B8">
        <w:rPr>
          <w:noProof/>
          <w:lang w:eastAsia="de-DE"/>
        </w:rPr>
        <w:t>autostore@anjaseemann.de</w:t>
      </w:r>
    </w:p>
    <w:sectPr w:rsidR="00082137" w:rsidRPr="00624BC5" w:rsidSect="00E71EDF">
      <w:headerReference w:type="default" r:id="rId14"/>
      <w:footerReference w:type="default" r:id="rId15"/>
      <w:pgSz w:w="11900" w:h="16840"/>
      <w:pgMar w:top="2552" w:right="1134" w:bottom="1418" w:left="1134"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C384B9" w14:textId="77777777" w:rsidR="00493C60" w:rsidRDefault="00493C60">
      <w:r>
        <w:separator/>
      </w:r>
    </w:p>
  </w:endnote>
  <w:endnote w:type="continuationSeparator" w:id="0">
    <w:p w14:paraId="4FEDF088" w14:textId="77777777" w:rsidR="00493C60" w:rsidRDefault="00493C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10065"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2835"/>
      <w:gridCol w:w="1559"/>
      <w:gridCol w:w="1560"/>
      <w:gridCol w:w="2268"/>
    </w:tblGrid>
    <w:tr w:rsidR="00501D47" w:rsidRPr="00FA5D64" w14:paraId="6CBEB71A" w14:textId="77777777" w:rsidTr="00BB2304">
      <w:tc>
        <w:tcPr>
          <w:tcW w:w="1843" w:type="dxa"/>
        </w:tcPr>
        <w:p w14:paraId="00F68EB0" w14:textId="77777777" w:rsidR="00501D47" w:rsidRPr="002834EA" w:rsidRDefault="00501D47" w:rsidP="00501D47">
          <w:pPr>
            <w:kinsoku w:val="0"/>
            <w:overflowPunct w:val="0"/>
            <w:spacing w:after="0"/>
            <w:ind w:left="0"/>
            <w:textAlignment w:val="baseline"/>
            <w:rPr>
              <w:color w:val="000000" w:themeColor="text1"/>
              <w:lang w:val="de-DE"/>
            </w:rPr>
          </w:pPr>
          <w:r w:rsidRPr="002834EA">
            <w:rPr>
              <w:sz w:val="14"/>
              <w:lang w:val="de-DE"/>
            </w:rPr>
            <w:t>AutoStore System GmbH</w:t>
          </w:r>
          <w:r w:rsidRPr="002834EA">
            <w:rPr>
              <w:sz w:val="14"/>
              <w:lang w:val="de-DE"/>
            </w:rPr>
            <w:br/>
          </w:r>
          <w:r w:rsidRPr="002834EA">
            <w:rPr>
              <w:color w:val="000000" w:themeColor="text1"/>
              <w:sz w:val="14"/>
              <w:lang w:val="de-DE"/>
            </w:rPr>
            <w:t xml:space="preserve">Im </w:t>
          </w:r>
          <w:r>
            <w:rPr>
              <w:color w:val="000000" w:themeColor="text1"/>
              <w:sz w:val="14"/>
              <w:lang w:val="de-DE"/>
            </w:rPr>
            <w:t>Striep 10</w:t>
          </w:r>
          <w:r w:rsidRPr="002834EA">
            <w:rPr>
              <w:color w:val="000000" w:themeColor="text1"/>
              <w:sz w:val="14"/>
              <w:lang w:val="de-DE"/>
            </w:rPr>
            <w:br/>
          </w:r>
          <w:r>
            <w:rPr>
              <w:sz w:val="14"/>
              <w:lang w:val="de-DE"/>
            </w:rPr>
            <w:t>41069</w:t>
          </w:r>
          <w:r w:rsidRPr="002834EA">
            <w:rPr>
              <w:sz w:val="14"/>
              <w:lang w:val="de-DE"/>
            </w:rPr>
            <w:t xml:space="preserve"> </w:t>
          </w:r>
          <w:r>
            <w:rPr>
              <w:sz w:val="14"/>
              <w:lang w:val="de-DE"/>
            </w:rPr>
            <w:t>Mönchengladbach</w:t>
          </w:r>
        </w:p>
      </w:tc>
      <w:tc>
        <w:tcPr>
          <w:tcW w:w="2835" w:type="dxa"/>
        </w:tcPr>
        <w:p w14:paraId="0DCCABD0" w14:textId="77777777" w:rsidR="00501D47" w:rsidRPr="007A11DF" w:rsidRDefault="00501D47" w:rsidP="00501D47">
          <w:pPr>
            <w:kinsoku w:val="0"/>
            <w:overflowPunct w:val="0"/>
            <w:spacing w:after="0"/>
            <w:ind w:left="0"/>
            <w:textAlignment w:val="baseline"/>
            <w:rPr>
              <w:sz w:val="14"/>
              <w:lang w:val="en-GB"/>
            </w:rPr>
          </w:pPr>
          <w:r w:rsidRPr="007A11DF">
            <w:rPr>
              <w:sz w:val="14"/>
              <w:lang w:val="en-GB"/>
            </w:rPr>
            <w:t>Tel.: +49 2161 573922 </w:t>
          </w:r>
          <w:r w:rsidRPr="007A11DF">
            <w:rPr>
              <w:sz w:val="14"/>
              <w:lang w:val="en-GB"/>
            </w:rPr>
            <w:br/>
            <w:t>Fax: +49 2161 573923</w:t>
          </w:r>
          <w:r w:rsidRPr="007A11DF">
            <w:rPr>
              <w:sz w:val="14"/>
              <w:lang w:val="en-GB"/>
            </w:rPr>
            <w:br/>
            <w:t>Email:</w:t>
          </w:r>
          <w:r w:rsidRPr="007A11DF">
            <w:rPr>
              <w:lang w:val="en-GB"/>
            </w:rPr>
            <w:t xml:space="preserve"> </w:t>
          </w:r>
          <w:r w:rsidRPr="00731AEB">
            <w:rPr>
              <w:sz w:val="14"/>
              <w:lang w:val="en-GB"/>
            </w:rPr>
            <w:t>contact.de@autostoresystem.com</w:t>
          </w:r>
          <w:r>
            <w:rPr>
              <w:sz w:val="14"/>
              <w:lang w:val="en-GB"/>
            </w:rPr>
            <w:br/>
            <w:t>www.autostoresystem.com</w:t>
          </w:r>
        </w:p>
      </w:tc>
      <w:tc>
        <w:tcPr>
          <w:tcW w:w="1559" w:type="dxa"/>
        </w:tcPr>
        <w:p w14:paraId="7FE8150A" w14:textId="77777777" w:rsidR="00501D47" w:rsidRPr="00731AEB" w:rsidRDefault="00501D47" w:rsidP="00501D47">
          <w:pPr>
            <w:kinsoku w:val="0"/>
            <w:overflowPunct w:val="0"/>
            <w:spacing w:after="0"/>
            <w:ind w:left="0"/>
            <w:textAlignment w:val="baseline"/>
            <w:rPr>
              <w:sz w:val="14"/>
              <w:lang w:val="de-DE"/>
            </w:rPr>
          </w:pPr>
          <w:r w:rsidRPr="00731AEB">
            <w:rPr>
              <w:sz w:val="14"/>
              <w:lang w:val="de-DE"/>
            </w:rPr>
            <w:t xml:space="preserve">Amtsgericht </w:t>
          </w:r>
          <w:r>
            <w:rPr>
              <w:sz w:val="14"/>
              <w:lang w:val="de-DE"/>
            </w:rPr>
            <w:t>Mönchengladbach</w:t>
          </w:r>
          <w:r w:rsidRPr="00731AEB">
            <w:rPr>
              <w:sz w:val="14"/>
              <w:lang w:val="de-DE"/>
            </w:rPr>
            <w:br/>
            <w:t xml:space="preserve">HRB </w:t>
          </w:r>
          <w:r>
            <w:rPr>
              <w:sz w:val="14"/>
              <w:lang w:val="de-DE"/>
            </w:rPr>
            <w:t>18286</w:t>
          </w:r>
          <w:r w:rsidRPr="00731AEB">
            <w:rPr>
              <w:sz w:val="14"/>
              <w:lang w:val="de-DE"/>
            </w:rPr>
            <w:br/>
            <w:t>USt-I</w:t>
          </w:r>
          <w:r>
            <w:rPr>
              <w:sz w:val="14"/>
              <w:lang w:val="de-DE"/>
            </w:rPr>
            <w:t>D DE317221216</w:t>
          </w:r>
        </w:p>
      </w:tc>
      <w:tc>
        <w:tcPr>
          <w:tcW w:w="1560" w:type="dxa"/>
        </w:tcPr>
        <w:p w14:paraId="057C1B1B" w14:textId="77777777" w:rsidR="00501D47" w:rsidRDefault="00501D47" w:rsidP="00501D47">
          <w:pPr>
            <w:kinsoku w:val="0"/>
            <w:overflowPunct w:val="0"/>
            <w:spacing w:after="0"/>
            <w:ind w:left="0"/>
            <w:textAlignment w:val="baseline"/>
            <w:rPr>
              <w:sz w:val="14"/>
              <w:lang w:val="de-DE"/>
            </w:rPr>
          </w:pPr>
          <w:r>
            <w:rPr>
              <w:sz w:val="14"/>
              <w:lang w:val="de-DE"/>
            </w:rPr>
            <w:t>Geschäftsführer</w:t>
          </w:r>
          <w:r>
            <w:rPr>
              <w:sz w:val="14"/>
              <w:lang w:val="de-DE"/>
            </w:rPr>
            <w:br/>
            <w:t>Karl-Johan Lier</w:t>
          </w:r>
          <w:r>
            <w:rPr>
              <w:sz w:val="14"/>
              <w:lang w:val="de-DE"/>
            </w:rPr>
            <w:br/>
            <w:t>Helge Olsen</w:t>
          </w:r>
          <w:r>
            <w:rPr>
              <w:sz w:val="14"/>
              <w:lang w:val="de-DE"/>
            </w:rPr>
            <w:br/>
            <w:t>Gro Anita Klungtveit</w:t>
          </w:r>
          <w:r>
            <w:rPr>
              <w:sz w:val="14"/>
              <w:lang w:val="de-DE"/>
            </w:rPr>
            <w:br/>
            <w:t>Frode Robberstad</w:t>
          </w:r>
        </w:p>
        <w:p w14:paraId="05289D6C" w14:textId="77777777" w:rsidR="00501D47" w:rsidRPr="00731AEB" w:rsidRDefault="00501D47" w:rsidP="00501D47">
          <w:pPr>
            <w:kinsoku w:val="0"/>
            <w:overflowPunct w:val="0"/>
            <w:spacing w:after="0"/>
            <w:ind w:left="0"/>
            <w:textAlignment w:val="baseline"/>
            <w:rPr>
              <w:sz w:val="14"/>
              <w:lang w:val="de-DE"/>
            </w:rPr>
          </w:pPr>
          <w:r>
            <w:rPr>
              <w:sz w:val="14"/>
              <w:lang w:val="de-DE"/>
            </w:rPr>
            <w:t>Peter Bimmermann</w:t>
          </w:r>
        </w:p>
      </w:tc>
      <w:tc>
        <w:tcPr>
          <w:tcW w:w="2268" w:type="dxa"/>
        </w:tcPr>
        <w:p w14:paraId="022BFE12" w14:textId="77777777" w:rsidR="00501D47" w:rsidRPr="00731AEB" w:rsidRDefault="00501D47" w:rsidP="00501D47">
          <w:pPr>
            <w:kinsoku w:val="0"/>
            <w:overflowPunct w:val="0"/>
            <w:spacing w:after="0"/>
            <w:ind w:left="0"/>
            <w:textAlignment w:val="baseline"/>
            <w:rPr>
              <w:sz w:val="14"/>
              <w:lang w:val="de-DE"/>
            </w:rPr>
          </w:pPr>
          <w:r w:rsidRPr="00731AEB">
            <w:rPr>
              <w:sz w:val="14"/>
              <w:lang w:val="de-DE"/>
            </w:rPr>
            <w:t>DNB Bank ASA – Filiale Deutschland</w:t>
          </w:r>
          <w:r>
            <w:rPr>
              <w:sz w:val="14"/>
              <w:lang w:val="de-DE"/>
            </w:rPr>
            <w:t>, Hamburg</w:t>
          </w:r>
          <w:r>
            <w:rPr>
              <w:sz w:val="14"/>
              <w:lang w:val="de-DE"/>
            </w:rPr>
            <w:br/>
          </w:r>
          <w:r w:rsidRPr="00731AEB">
            <w:rPr>
              <w:sz w:val="14"/>
              <w:lang w:val="de-DE"/>
            </w:rPr>
            <w:t>IBAN DE65 2022 0100 0050 4860 07</w:t>
          </w:r>
          <w:r>
            <w:rPr>
              <w:sz w:val="14"/>
              <w:lang w:val="de-DE"/>
            </w:rPr>
            <w:br/>
            <w:t xml:space="preserve">BIC </w:t>
          </w:r>
          <w:r w:rsidRPr="00731AEB">
            <w:rPr>
              <w:sz w:val="14"/>
              <w:lang w:val="de-DE"/>
            </w:rPr>
            <w:t>DNBADEHXXXX</w:t>
          </w:r>
        </w:p>
      </w:tc>
    </w:tr>
  </w:tbl>
  <w:p w14:paraId="53E6EA95" w14:textId="77777777" w:rsidR="00AF027E" w:rsidRPr="00535C7B" w:rsidRDefault="0006215B" w:rsidP="00E71EDF">
    <w:pPr>
      <w:kinsoku w:val="0"/>
      <w:overflowPunct w:val="0"/>
      <w:spacing w:after="0"/>
      <w:ind w:left="0"/>
      <w:textAlignment w:val="baseline"/>
      <w:rPr>
        <w:color w:val="000000" w:themeColor="text1"/>
      </w:rPr>
    </w:pPr>
    <w:r>
      <w:rPr>
        <w:noProof/>
        <w:lang w:val="en-GB" w:eastAsia="en-GB"/>
      </w:rPr>
      <mc:AlternateContent>
        <mc:Choice Requires="wps">
          <w:drawing>
            <wp:anchor distT="0" distB="0" distL="114300" distR="114300" simplePos="0" relativeHeight="251693056" behindDoc="0" locked="0" layoutInCell="1" allowOverlap="1" wp14:anchorId="2E200B5F" wp14:editId="1E6114FA">
              <wp:simplePos x="0" y="0"/>
              <wp:positionH relativeFrom="margin">
                <wp:posOffset>-952</wp:posOffset>
              </wp:positionH>
              <wp:positionV relativeFrom="paragraph">
                <wp:posOffset>-741362</wp:posOffset>
              </wp:positionV>
              <wp:extent cx="6357937"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6357937" cy="0"/>
                      </a:xfrm>
                      <a:prstGeom prst="line">
                        <a:avLst/>
                      </a:prstGeom>
                      <a:ln w="6350">
                        <a:solidFill>
                          <a:srgbClr val="C00000"/>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67C2F4" id="Straight Connector 7" o:spid="_x0000_s1026" style="position:absolute;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5pt,-58.35pt" to="500.55pt,-5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" strokecolor="#c00000" strokeweight=".5pt">
              <w10:wrap anchorx="margin"/>
            </v:line>
          </w:pict>
        </mc:Fallback>
      </mc:AlternateContent>
    </w:r>
    <w:r w:rsidR="008D4985">
      <w:rPr>
        <w:noProof/>
        <w:lang w:val="en-GB" w:eastAsia="en-GB"/>
      </w:rPr>
      <mc:AlternateContent>
        <mc:Choice Requires="wps">
          <w:drawing>
            <wp:anchor distT="0" distB="0" distL="114300" distR="114300" simplePos="0" relativeHeight="251683840" behindDoc="0" locked="0" layoutInCell="1" allowOverlap="1" wp14:anchorId="0D6E9004" wp14:editId="6597B115">
              <wp:simplePos x="0" y="0"/>
              <wp:positionH relativeFrom="margin">
                <wp:posOffset>5616117</wp:posOffset>
              </wp:positionH>
              <wp:positionV relativeFrom="paragraph">
                <wp:posOffset>70975</wp:posOffset>
              </wp:positionV>
              <wp:extent cx="507188" cy="43180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188" cy="431800"/>
                      </a:xfrm>
                      <a:prstGeom prst="rect">
                        <a:avLst/>
                      </a:prstGeom>
                      <a:noFill/>
                      <a:ln w="9525">
                        <a:noFill/>
                        <a:miter lim="800000"/>
                        <a:headEnd/>
                        <a:tailEnd/>
                      </a:ln>
                    </wps:spPr>
                    <wps:txbx>
                      <w:txbxContent>
                        <w:p w14:paraId="07716559" w14:textId="77777777" w:rsidR="00535C7B" w:rsidRPr="00731AEB" w:rsidRDefault="00731AEB" w:rsidP="00350EEF">
                          <w:pPr>
                            <w:spacing w:after="0" w:line="240" w:lineRule="auto"/>
                            <w:ind w:left="0"/>
                            <w:jc w:val="center"/>
                            <w:rPr>
                              <w:sz w:val="14"/>
                            </w:rPr>
                          </w:pPr>
                          <w:r>
                            <w:rPr>
                              <w:sz w:val="14"/>
                            </w:rPr>
                            <w:t xml:space="preserve">Seite </w:t>
                          </w:r>
                          <w:sdt>
                            <w:sdtPr>
                              <w:rPr>
                                <w:sz w:val="14"/>
                              </w:rPr>
                              <w:id w:val="-1511902937"/>
                              <w:docPartObj>
                                <w:docPartGallery w:val="Page Numbers (Margins)"/>
                                <w:docPartUnique/>
                              </w:docPartObj>
                            </w:sdtPr>
                            <w:sdtEndPr/>
                            <w:sdtContent>
                              <w:sdt>
                                <w:sdtPr>
                                  <w:rPr>
                                    <w:sz w:val="14"/>
                                  </w:rPr>
                                  <w:id w:val="-93241337"/>
                                  <w:docPartObj>
                                    <w:docPartGallery w:val="Page Numbers (Margins)"/>
                                    <w:docPartUnique/>
                                  </w:docPartObj>
                                </w:sdtPr>
                                <w:sdtEndPr/>
                                <w:sdtContent>
                                  <w:r w:rsidR="00535C7B" w:rsidRPr="00731AEB">
                                    <w:rPr>
                                      <w:sz w:val="14"/>
                                    </w:rPr>
                                    <w:fldChar w:fldCharType="begin"/>
                                  </w:r>
                                  <w:r w:rsidR="00535C7B" w:rsidRPr="00731AEB">
                                    <w:rPr>
                                      <w:sz w:val="14"/>
                                    </w:rPr>
                                    <w:instrText xml:space="preserve"> PAGE   \* MERGEFORMAT </w:instrText>
                                  </w:r>
                                  <w:r w:rsidR="00535C7B" w:rsidRPr="00731AEB">
                                    <w:rPr>
                                      <w:sz w:val="14"/>
                                    </w:rPr>
                                    <w:fldChar w:fldCharType="separate"/>
                                  </w:r>
                                  <w:r w:rsidR="00833B3C">
                                    <w:rPr>
                                      <w:noProof/>
                                      <w:sz w:val="14"/>
                                    </w:rPr>
                                    <w:t>1</w:t>
                                  </w:r>
                                  <w:r w:rsidR="00535C7B" w:rsidRPr="00731AEB">
                                    <w:rPr>
                                      <w:sz w:val="14"/>
                                    </w:rPr>
                                    <w:fldChar w:fldCharType="end"/>
                                  </w:r>
                                </w:sdtContent>
                              </w:sdt>
                            </w:sdtContent>
                          </w:sdt>
                        </w:p>
                        <w:p w14:paraId="2449BE55" w14:textId="77777777" w:rsidR="00535C7B" w:rsidRPr="00350EEF" w:rsidRDefault="00535C7B" w:rsidP="00350EEF">
                          <w:pPr>
                            <w:spacing w:after="0" w:line="240" w:lineRule="auto"/>
                            <w:ind w:left="0"/>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6E9004" id="_x0000_t202" coordsize="21600,21600" o:spt="202" path="m,l,21600r21600,l21600,xe">
              <v:stroke joinstyle="miter"/>
              <v:path gradientshapeok="t" o:connecttype="rect"/>
            </v:shapetype>
            <v:shape id="Text Box 2" o:spid="_x0000_s1026" type="#_x0000_t202" style="position:absolute;margin-left:442.2pt;margin-top:5.6pt;width:39.95pt;height:34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" filled="f" stroked="f">
              <v:textbox>
                <w:txbxContent>
                  <w:p w14:paraId="07716559" w14:textId="77777777" w:rsidR="00535C7B" w:rsidRPr="00731AEB" w:rsidRDefault="00731AEB" w:rsidP="00350EEF">
                    <w:pPr>
                      <w:spacing w:after="0" w:line="240" w:lineRule="auto"/>
                      <w:ind w:left="0"/>
                      <w:jc w:val="center"/>
                      <w:rPr>
                        <w:sz w:val="14"/>
                      </w:rPr>
                    </w:pPr>
                    <w:r>
                      <w:rPr>
                        <w:sz w:val="14"/>
                      </w:rPr>
                      <w:t xml:space="preserve">Seite </w:t>
                    </w:r>
                    <w:sdt>
                      <w:sdtPr>
                        <w:rPr>
                          <w:sz w:val="14"/>
                        </w:rPr>
                        <w:id w:val="-1511902937"/>
                        <w:docPartObj>
                          <w:docPartGallery w:val="Page Numbers (Margins)"/>
                          <w:docPartUnique/>
                        </w:docPartObj>
                      </w:sdtPr>
                      <w:sdtEndPr/>
                      <w:sdtContent>
                        <w:sdt>
                          <w:sdtPr>
                            <w:rPr>
                              <w:sz w:val="14"/>
                            </w:rPr>
                            <w:id w:val="-93241337"/>
                            <w:docPartObj>
                              <w:docPartGallery w:val="Page Numbers (Margins)"/>
                              <w:docPartUnique/>
                            </w:docPartObj>
                          </w:sdtPr>
                          <w:sdtEndPr/>
                          <w:sdtContent>
                            <w:r w:rsidR="00535C7B" w:rsidRPr="00731AEB">
                              <w:rPr>
                                <w:sz w:val="14"/>
                              </w:rPr>
                              <w:fldChar w:fldCharType="begin"/>
                            </w:r>
                            <w:r w:rsidR="00535C7B" w:rsidRPr="00731AEB">
                              <w:rPr>
                                <w:sz w:val="14"/>
                              </w:rPr>
                              <w:instrText xml:space="preserve"> PAGE   \* MERGEFORMAT </w:instrText>
                            </w:r>
                            <w:r w:rsidR="00535C7B" w:rsidRPr="00731AEB">
                              <w:rPr>
                                <w:sz w:val="14"/>
                              </w:rPr>
                              <w:fldChar w:fldCharType="separate"/>
                            </w:r>
                            <w:r w:rsidR="00833B3C">
                              <w:rPr>
                                <w:noProof/>
                                <w:sz w:val="14"/>
                              </w:rPr>
                              <w:t>1</w:t>
                            </w:r>
                            <w:r w:rsidR="00535C7B" w:rsidRPr="00731AEB">
                              <w:rPr>
                                <w:sz w:val="14"/>
                              </w:rPr>
                              <w:fldChar w:fldCharType="end"/>
                            </w:r>
                          </w:sdtContent>
                        </w:sdt>
                      </w:sdtContent>
                    </w:sdt>
                  </w:p>
                  <w:p w14:paraId="2449BE55" w14:textId="77777777" w:rsidR="00535C7B" w:rsidRPr="00350EEF" w:rsidRDefault="00535C7B" w:rsidP="00350EEF">
                    <w:pPr>
                      <w:spacing w:after="0" w:line="240" w:lineRule="auto"/>
                      <w:ind w:left="0"/>
                      <w:jc w:val="center"/>
                    </w:pP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F2C42" w14:textId="77777777" w:rsidR="00493C60" w:rsidRDefault="00493C60">
      <w:r>
        <w:separator/>
      </w:r>
    </w:p>
  </w:footnote>
  <w:footnote w:type="continuationSeparator" w:id="0">
    <w:p w14:paraId="3BCE3DE8" w14:textId="77777777" w:rsidR="00493C60" w:rsidRDefault="00493C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1B211" w14:textId="53E9DAFA" w:rsidR="003E3AFC" w:rsidRPr="006B22FB" w:rsidRDefault="008D4985" w:rsidP="00A2581A">
    <w:pPr>
      <w:rPr>
        <w:b/>
        <w:color w:val="800000"/>
      </w:rPr>
    </w:pPr>
    <w:r w:rsidRPr="006B22FB">
      <w:rPr>
        <w:b/>
        <w:noProof/>
        <w:color w:val="808080" w:themeColor="background1" w:themeShade="80"/>
        <w:lang w:val="en-GB" w:eastAsia="en-GB"/>
      </w:rPr>
      <w:drawing>
        <wp:anchor distT="0" distB="0" distL="114300" distR="114300" simplePos="0" relativeHeight="251692032" behindDoc="0" locked="0" layoutInCell="1" allowOverlap="1" wp14:anchorId="3086C14F" wp14:editId="3CB2B03E">
          <wp:simplePos x="0" y="0"/>
          <wp:positionH relativeFrom="column">
            <wp:posOffset>5331460</wp:posOffset>
          </wp:positionH>
          <wp:positionV relativeFrom="paragraph">
            <wp:posOffset>-7620</wp:posOffset>
          </wp:positionV>
          <wp:extent cx="788035" cy="582295"/>
          <wp:effectExtent l="0" t="0" r="0" b="8255"/>
          <wp:wrapThrough wrapText="bothSides">
            <wp:wrapPolygon edited="0">
              <wp:start x="8877" y="0"/>
              <wp:lineTo x="6788" y="3533"/>
              <wp:lineTo x="6266" y="11306"/>
              <wp:lineTo x="0" y="17666"/>
              <wp:lineTo x="0" y="21200"/>
              <wp:lineTo x="20886" y="21200"/>
              <wp:lineTo x="20886" y="18373"/>
              <wp:lineTo x="14620" y="11306"/>
              <wp:lineTo x="14098" y="3533"/>
              <wp:lineTo x="12010" y="0"/>
              <wp:lineTo x="8877"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lour_AutoStore_Logo500x370.png"/>
                  <pic:cNvPicPr/>
                </pic:nvPicPr>
                <pic:blipFill>
                  <a:blip r:embed="rId1">
                    <a:extLst>
                      <a:ext uri="{28A0092B-C50C-407E-A947-70E740481C1C}">
                        <a14:useLocalDpi xmlns:a14="http://schemas.microsoft.com/office/drawing/2010/main" val="0"/>
                      </a:ext>
                    </a:extLst>
                  </a:blip>
                  <a:stretch>
                    <a:fillRect/>
                  </a:stretch>
                </pic:blipFill>
                <pic:spPr>
                  <a:xfrm>
                    <a:off x="0" y="0"/>
                    <a:ext cx="788035" cy="582295"/>
                  </a:xfrm>
                  <a:prstGeom prst="rect">
                    <a:avLst/>
                  </a:prstGeom>
                </pic:spPr>
              </pic:pic>
            </a:graphicData>
          </a:graphic>
          <wp14:sizeRelH relativeFrom="page">
            <wp14:pctWidth>0</wp14:pctWidth>
          </wp14:sizeRelH>
          <wp14:sizeRelV relativeFrom="page">
            <wp14:pctHeight>0</wp14:pctHeight>
          </wp14:sizeRelV>
        </wp:anchor>
      </w:drawing>
    </w:r>
    <w:r w:rsidR="00CF403E" w:rsidRPr="006B22FB">
      <w:rPr>
        <w:b/>
        <w:color w:val="808080" w:themeColor="background1" w:themeShade="80"/>
      </w:rPr>
      <w:t>PRESSEINFORMATION</w:t>
    </w:r>
    <w:r w:rsidR="00A2581A" w:rsidRPr="006B22FB">
      <w:rPr>
        <w:b/>
        <w:color w:val="800000"/>
      </w:rPr>
      <w:ptab w:relativeTo="margin" w:alignment="center" w:leader="none"/>
    </w:r>
    <w:r w:rsidR="003E3AFC" w:rsidRPr="006B22FB">
      <w:rPr>
        <w:b/>
        <w:color w:val="800000"/>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F649B84"/>
    <w:lvl w:ilvl="0">
      <w:start w:val="1"/>
      <w:numFmt w:val="decimal"/>
      <w:lvlText w:val="%1."/>
      <w:lvlJc w:val="left"/>
      <w:pPr>
        <w:tabs>
          <w:tab w:val="num" w:pos="1492"/>
        </w:tabs>
        <w:ind w:left="1492" w:hanging="360"/>
      </w:pPr>
    </w:lvl>
  </w:abstractNum>
  <w:abstractNum w:abstractNumId="1" w15:restartNumberingAfterBreak="0">
    <w:nsid w:val="FFFFFF7F"/>
    <w:multiLevelType w:val="singleLevel"/>
    <w:tmpl w:val="D1982AA0"/>
    <w:lvl w:ilvl="0">
      <w:start w:val="1"/>
      <w:numFmt w:val="decimal"/>
      <w:lvlText w:val="%1."/>
      <w:lvlJc w:val="left"/>
      <w:pPr>
        <w:tabs>
          <w:tab w:val="num" w:pos="643"/>
        </w:tabs>
        <w:ind w:left="643" w:hanging="360"/>
      </w:pPr>
    </w:lvl>
  </w:abstractNum>
  <w:abstractNum w:abstractNumId="2" w15:restartNumberingAfterBreak="0">
    <w:nsid w:val="015F3597"/>
    <w:multiLevelType w:val="hybridMultilevel"/>
    <w:tmpl w:val="5A1EB472"/>
    <w:lvl w:ilvl="0" w:tplc="04140001">
      <w:start w:val="1"/>
      <w:numFmt w:val="bullet"/>
      <w:lvlText w:val=""/>
      <w:lvlJc w:val="left"/>
      <w:pPr>
        <w:ind w:left="1571" w:hanging="360"/>
      </w:pPr>
      <w:rPr>
        <w:rFonts w:ascii="Symbol" w:hAnsi="Symbol" w:hint="default"/>
      </w:rPr>
    </w:lvl>
    <w:lvl w:ilvl="1" w:tplc="04140003" w:tentative="1">
      <w:start w:val="1"/>
      <w:numFmt w:val="bullet"/>
      <w:lvlText w:val="o"/>
      <w:lvlJc w:val="left"/>
      <w:pPr>
        <w:ind w:left="2291" w:hanging="360"/>
      </w:pPr>
      <w:rPr>
        <w:rFonts w:ascii="Courier New" w:hAnsi="Courier New" w:cs="Courier New" w:hint="default"/>
      </w:rPr>
    </w:lvl>
    <w:lvl w:ilvl="2" w:tplc="04140005" w:tentative="1">
      <w:start w:val="1"/>
      <w:numFmt w:val="bullet"/>
      <w:lvlText w:val=""/>
      <w:lvlJc w:val="left"/>
      <w:pPr>
        <w:ind w:left="3011" w:hanging="360"/>
      </w:pPr>
      <w:rPr>
        <w:rFonts w:ascii="Wingdings" w:hAnsi="Wingdings" w:hint="default"/>
      </w:rPr>
    </w:lvl>
    <w:lvl w:ilvl="3" w:tplc="04140001" w:tentative="1">
      <w:start w:val="1"/>
      <w:numFmt w:val="bullet"/>
      <w:lvlText w:val=""/>
      <w:lvlJc w:val="left"/>
      <w:pPr>
        <w:ind w:left="3731" w:hanging="360"/>
      </w:pPr>
      <w:rPr>
        <w:rFonts w:ascii="Symbol" w:hAnsi="Symbol" w:hint="default"/>
      </w:rPr>
    </w:lvl>
    <w:lvl w:ilvl="4" w:tplc="04140003" w:tentative="1">
      <w:start w:val="1"/>
      <w:numFmt w:val="bullet"/>
      <w:lvlText w:val="o"/>
      <w:lvlJc w:val="left"/>
      <w:pPr>
        <w:ind w:left="4451" w:hanging="360"/>
      </w:pPr>
      <w:rPr>
        <w:rFonts w:ascii="Courier New" w:hAnsi="Courier New" w:cs="Courier New" w:hint="default"/>
      </w:rPr>
    </w:lvl>
    <w:lvl w:ilvl="5" w:tplc="04140005" w:tentative="1">
      <w:start w:val="1"/>
      <w:numFmt w:val="bullet"/>
      <w:lvlText w:val=""/>
      <w:lvlJc w:val="left"/>
      <w:pPr>
        <w:ind w:left="5171" w:hanging="360"/>
      </w:pPr>
      <w:rPr>
        <w:rFonts w:ascii="Wingdings" w:hAnsi="Wingdings" w:hint="default"/>
      </w:rPr>
    </w:lvl>
    <w:lvl w:ilvl="6" w:tplc="04140001" w:tentative="1">
      <w:start w:val="1"/>
      <w:numFmt w:val="bullet"/>
      <w:lvlText w:val=""/>
      <w:lvlJc w:val="left"/>
      <w:pPr>
        <w:ind w:left="5891" w:hanging="360"/>
      </w:pPr>
      <w:rPr>
        <w:rFonts w:ascii="Symbol" w:hAnsi="Symbol" w:hint="default"/>
      </w:rPr>
    </w:lvl>
    <w:lvl w:ilvl="7" w:tplc="04140003" w:tentative="1">
      <w:start w:val="1"/>
      <w:numFmt w:val="bullet"/>
      <w:lvlText w:val="o"/>
      <w:lvlJc w:val="left"/>
      <w:pPr>
        <w:ind w:left="6611" w:hanging="360"/>
      </w:pPr>
      <w:rPr>
        <w:rFonts w:ascii="Courier New" w:hAnsi="Courier New" w:cs="Courier New" w:hint="default"/>
      </w:rPr>
    </w:lvl>
    <w:lvl w:ilvl="8" w:tplc="04140005" w:tentative="1">
      <w:start w:val="1"/>
      <w:numFmt w:val="bullet"/>
      <w:lvlText w:val=""/>
      <w:lvlJc w:val="left"/>
      <w:pPr>
        <w:ind w:left="7331" w:hanging="360"/>
      </w:pPr>
      <w:rPr>
        <w:rFonts w:ascii="Wingdings" w:hAnsi="Wingdings" w:hint="default"/>
      </w:rPr>
    </w:lvl>
  </w:abstractNum>
  <w:abstractNum w:abstractNumId="3" w15:restartNumberingAfterBreak="0">
    <w:nsid w:val="0B9F7F9D"/>
    <w:multiLevelType w:val="hybridMultilevel"/>
    <w:tmpl w:val="1116DC86"/>
    <w:lvl w:ilvl="0" w:tplc="0414000F">
      <w:start w:val="1"/>
      <w:numFmt w:val="decimal"/>
      <w:lvlText w:val="%1."/>
      <w:lvlJc w:val="left"/>
      <w:pPr>
        <w:ind w:left="1440" w:hanging="360"/>
      </w:pPr>
      <w:rPr>
        <w:rFonts w:hint="default"/>
      </w:rPr>
    </w:lvl>
    <w:lvl w:ilvl="1" w:tplc="04140003" w:tentative="1">
      <w:start w:val="1"/>
      <w:numFmt w:val="bullet"/>
      <w:lvlText w:val="o"/>
      <w:lvlJc w:val="left"/>
      <w:pPr>
        <w:ind w:left="2160" w:hanging="360"/>
      </w:pPr>
      <w:rPr>
        <w:rFonts w:ascii="Courier New" w:hAnsi="Courier New" w:cs="Courier New" w:hint="default"/>
      </w:rPr>
    </w:lvl>
    <w:lvl w:ilvl="2" w:tplc="04140005" w:tentative="1">
      <w:start w:val="1"/>
      <w:numFmt w:val="bullet"/>
      <w:lvlText w:val=""/>
      <w:lvlJc w:val="left"/>
      <w:pPr>
        <w:ind w:left="2880" w:hanging="360"/>
      </w:pPr>
      <w:rPr>
        <w:rFonts w:ascii="Wingdings" w:hAnsi="Wingdings" w:hint="default"/>
      </w:rPr>
    </w:lvl>
    <w:lvl w:ilvl="3" w:tplc="04140001" w:tentative="1">
      <w:start w:val="1"/>
      <w:numFmt w:val="bullet"/>
      <w:lvlText w:val=""/>
      <w:lvlJc w:val="left"/>
      <w:pPr>
        <w:ind w:left="3600" w:hanging="360"/>
      </w:pPr>
      <w:rPr>
        <w:rFonts w:ascii="Symbol" w:hAnsi="Symbol" w:hint="default"/>
      </w:rPr>
    </w:lvl>
    <w:lvl w:ilvl="4" w:tplc="04140003" w:tentative="1">
      <w:start w:val="1"/>
      <w:numFmt w:val="bullet"/>
      <w:lvlText w:val="o"/>
      <w:lvlJc w:val="left"/>
      <w:pPr>
        <w:ind w:left="4320" w:hanging="360"/>
      </w:pPr>
      <w:rPr>
        <w:rFonts w:ascii="Courier New" w:hAnsi="Courier New" w:cs="Courier New" w:hint="default"/>
      </w:rPr>
    </w:lvl>
    <w:lvl w:ilvl="5" w:tplc="04140005" w:tentative="1">
      <w:start w:val="1"/>
      <w:numFmt w:val="bullet"/>
      <w:lvlText w:val=""/>
      <w:lvlJc w:val="left"/>
      <w:pPr>
        <w:ind w:left="5040" w:hanging="360"/>
      </w:pPr>
      <w:rPr>
        <w:rFonts w:ascii="Wingdings" w:hAnsi="Wingdings" w:hint="default"/>
      </w:rPr>
    </w:lvl>
    <w:lvl w:ilvl="6" w:tplc="04140001" w:tentative="1">
      <w:start w:val="1"/>
      <w:numFmt w:val="bullet"/>
      <w:lvlText w:val=""/>
      <w:lvlJc w:val="left"/>
      <w:pPr>
        <w:ind w:left="5760" w:hanging="360"/>
      </w:pPr>
      <w:rPr>
        <w:rFonts w:ascii="Symbol" w:hAnsi="Symbol" w:hint="default"/>
      </w:rPr>
    </w:lvl>
    <w:lvl w:ilvl="7" w:tplc="04140003" w:tentative="1">
      <w:start w:val="1"/>
      <w:numFmt w:val="bullet"/>
      <w:lvlText w:val="o"/>
      <w:lvlJc w:val="left"/>
      <w:pPr>
        <w:ind w:left="6480" w:hanging="360"/>
      </w:pPr>
      <w:rPr>
        <w:rFonts w:ascii="Courier New" w:hAnsi="Courier New" w:cs="Courier New" w:hint="default"/>
      </w:rPr>
    </w:lvl>
    <w:lvl w:ilvl="8" w:tplc="04140005" w:tentative="1">
      <w:start w:val="1"/>
      <w:numFmt w:val="bullet"/>
      <w:lvlText w:val=""/>
      <w:lvlJc w:val="left"/>
      <w:pPr>
        <w:ind w:left="7200" w:hanging="360"/>
      </w:pPr>
      <w:rPr>
        <w:rFonts w:ascii="Wingdings" w:hAnsi="Wingdings" w:hint="default"/>
      </w:rPr>
    </w:lvl>
  </w:abstractNum>
  <w:abstractNum w:abstractNumId="4" w15:restartNumberingAfterBreak="0">
    <w:nsid w:val="2BD70CA0"/>
    <w:multiLevelType w:val="hybridMultilevel"/>
    <w:tmpl w:val="FD88D946"/>
    <w:lvl w:ilvl="0" w:tplc="04140001">
      <w:start w:val="1"/>
      <w:numFmt w:val="bullet"/>
      <w:lvlText w:val=""/>
      <w:lvlJc w:val="left"/>
      <w:pPr>
        <w:ind w:left="1571" w:hanging="360"/>
      </w:pPr>
      <w:rPr>
        <w:rFonts w:ascii="Symbol" w:hAnsi="Symbol" w:hint="default"/>
      </w:rPr>
    </w:lvl>
    <w:lvl w:ilvl="1" w:tplc="04140003" w:tentative="1">
      <w:start w:val="1"/>
      <w:numFmt w:val="bullet"/>
      <w:lvlText w:val="o"/>
      <w:lvlJc w:val="left"/>
      <w:pPr>
        <w:ind w:left="2291" w:hanging="360"/>
      </w:pPr>
      <w:rPr>
        <w:rFonts w:ascii="Courier New" w:hAnsi="Courier New" w:cs="Courier New" w:hint="default"/>
      </w:rPr>
    </w:lvl>
    <w:lvl w:ilvl="2" w:tplc="04140005" w:tentative="1">
      <w:start w:val="1"/>
      <w:numFmt w:val="bullet"/>
      <w:lvlText w:val=""/>
      <w:lvlJc w:val="left"/>
      <w:pPr>
        <w:ind w:left="3011" w:hanging="360"/>
      </w:pPr>
      <w:rPr>
        <w:rFonts w:ascii="Wingdings" w:hAnsi="Wingdings" w:hint="default"/>
      </w:rPr>
    </w:lvl>
    <w:lvl w:ilvl="3" w:tplc="04140001" w:tentative="1">
      <w:start w:val="1"/>
      <w:numFmt w:val="bullet"/>
      <w:lvlText w:val=""/>
      <w:lvlJc w:val="left"/>
      <w:pPr>
        <w:ind w:left="3731" w:hanging="360"/>
      </w:pPr>
      <w:rPr>
        <w:rFonts w:ascii="Symbol" w:hAnsi="Symbol" w:hint="default"/>
      </w:rPr>
    </w:lvl>
    <w:lvl w:ilvl="4" w:tplc="04140003" w:tentative="1">
      <w:start w:val="1"/>
      <w:numFmt w:val="bullet"/>
      <w:lvlText w:val="o"/>
      <w:lvlJc w:val="left"/>
      <w:pPr>
        <w:ind w:left="4451" w:hanging="360"/>
      </w:pPr>
      <w:rPr>
        <w:rFonts w:ascii="Courier New" w:hAnsi="Courier New" w:cs="Courier New" w:hint="default"/>
      </w:rPr>
    </w:lvl>
    <w:lvl w:ilvl="5" w:tplc="04140005" w:tentative="1">
      <w:start w:val="1"/>
      <w:numFmt w:val="bullet"/>
      <w:lvlText w:val=""/>
      <w:lvlJc w:val="left"/>
      <w:pPr>
        <w:ind w:left="5171" w:hanging="360"/>
      </w:pPr>
      <w:rPr>
        <w:rFonts w:ascii="Wingdings" w:hAnsi="Wingdings" w:hint="default"/>
      </w:rPr>
    </w:lvl>
    <w:lvl w:ilvl="6" w:tplc="04140001" w:tentative="1">
      <w:start w:val="1"/>
      <w:numFmt w:val="bullet"/>
      <w:lvlText w:val=""/>
      <w:lvlJc w:val="left"/>
      <w:pPr>
        <w:ind w:left="5891" w:hanging="360"/>
      </w:pPr>
      <w:rPr>
        <w:rFonts w:ascii="Symbol" w:hAnsi="Symbol" w:hint="default"/>
      </w:rPr>
    </w:lvl>
    <w:lvl w:ilvl="7" w:tplc="04140003" w:tentative="1">
      <w:start w:val="1"/>
      <w:numFmt w:val="bullet"/>
      <w:lvlText w:val="o"/>
      <w:lvlJc w:val="left"/>
      <w:pPr>
        <w:ind w:left="6611" w:hanging="360"/>
      </w:pPr>
      <w:rPr>
        <w:rFonts w:ascii="Courier New" w:hAnsi="Courier New" w:cs="Courier New" w:hint="default"/>
      </w:rPr>
    </w:lvl>
    <w:lvl w:ilvl="8" w:tplc="04140005" w:tentative="1">
      <w:start w:val="1"/>
      <w:numFmt w:val="bullet"/>
      <w:lvlText w:val=""/>
      <w:lvlJc w:val="left"/>
      <w:pPr>
        <w:ind w:left="7331" w:hanging="360"/>
      </w:pPr>
      <w:rPr>
        <w:rFonts w:ascii="Wingdings" w:hAnsi="Wingdings" w:hint="default"/>
      </w:rPr>
    </w:lvl>
  </w:abstractNum>
  <w:abstractNum w:abstractNumId="5" w15:restartNumberingAfterBreak="0">
    <w:nsid w:val="3FBD04A4"/>
    <w:multiLevelType w:val="hybridMultilevel"/>
    <w:tmpl w:val="D26C3442"/>
    <w:lvl w:ilvl="0" w:tplc="BD9C87A2">
      <w:numFmt w:val="bullet"/>
      <w:lvlText w:val=""/>
      <w:lvlJc w:val="left"/>
      <w:pPr>
        <w:ind w:left="1211" w:hanging="360"/>
      </w:pPr>
      <w:rPr>
        <w:rFonts w:ascii="Symbol" w:eastAsiaTheme="minorEastAsia" w:hAnsi="Symbol" w:cstheme="minorBidi" w:hint="default"/>
      </w:rPr>
    </w:lvl>
    <w:lvl w:ilvl="1" w:tplc="04070003" w:tentative="1">
      <w:start w:val="1"/>
      <w:numFmt w:val="bullet"/>
      <w:lvlText w:val="o"/>
      <w:lvlJc w:val="left"/>
      <w:pPr>
        <w:ind w:left="1931" w:hanging="360"/>
      </w:pPr>
      <w:rPr>
        <w:rFonts w:ascii="Courier New" w:hAnsi="Courier New" w:cs="Courier New" w:hint="default"/>
      </w:rPr>
    </w:lvl>
    <w:lvl w:ilvl="2" w:tplc="04070005" w:tentative="1">
      <w:start w:val="1"/>
      <w:numFmt w:val="bullet"/>
      <w:lvlText w:val=""/>
      <w:lvlJc w:val="left"/>
      <w:pPr>
        <w:ind w:left="2651" w:hanging="360"/>
      </w:pPr>
      <w:rPr>
        <w:rFonts w:ascii="Wingdings" w:hAnsi="Wingdings" w:cs="Wingdings" w:hint="default"/>
      </w:rPr>
    </w:lvl>
    <w:lvl w:ilvl="3" w:tplc="04070001" w:tentative="1">
      <w:start w:val="1"/>
      <w:numFmt w:val="bullet"/>
      <w:lvlText w:val=""/>
      <w:lvlJc w:val="left"/>
      <w:pPr>
        <w:ind w:left="3371" w:hanging="360"/>
      </w:pPr>
      <w:rPr>
        <w:rFonts w:ascii="Symbol" w:hAnsi="Symbol" w:cs="Symbol" w:hint="default"/>
      </w:rPr>
    </w:lvl>
    <w:lvl w:ilvl="4" w:tplc="04070003" w:tentative="1">
      <w:start w:val="1"/>
      <w:numFmt w:val="bullet"/>
      <w:lvlText w:val="o"/>
      <w:lvlJc w:val="left"/>
      <w:pPr>
        <w:ind w:left="4091" w:hanging="360"/>
      </w:pPr>
      <w:rPr>
        <w:rFonts w:ascii="Courier New" w:hAnsi="Courier New" w:cs="Courier New" w:hint="default"/>
      </w:rPr>
    </w:lvl>
    <w:lvl w:ilvl="5" w:tplc="04070005" w:tentative="1">
      <w:start w:val="1"/>
      <w:numFmt w:val="bullet"/>
      <w:lvlText w:val=""/>
      <w:lvlJc w:val="left"/>
      <w:pPr>
        <w:ind w:left="4811" w:hanging="360"/>
      </w:pPr>
      <w:rPr>
        <w:rFonts w:ascii="Wingdings" w:hAnsi="Wingdings" w:cs="Wingdings" w:hint="default"/>
      </w:rPr>
    </w:lvl>
    <w:lvl w:ilvl="6" w:tplc="04070001" w:tentative="1">
      <w:start w:val="1"/>
      <w:numFmt w:val="bullet"/>
      <w:lvlText w:val=""/>
      <w:lvlJc w:val="left"/>
      <w:pPr>
        <w:ind w:left="5531" w:hanging="360"/>
      </w:pPr>
      <w:rPr>
        <w:rFonts w:ascii="Symbol" w:hAnsi="Symbol" w:cs="Symbol" w:hint="default"/>
      </w:rPr>
    </w:lvl>
    <w:lvl w:ilvl="7" w:tplc="04070003" w:tentative="1">
      <w:start w:val="1"/>
      <w:numFmt w:val="bullet"/>
      <w:lvlText w:val="o"/>
      <w:lvlJc w:val="left"/>
      <w:pPr>
        <w:ind w:left="6251" w:hanging="360"/>
      </w:pPr>
      <w:rPr>
        <w:rFonts w:ascii="Courier New" w:hAnsi="Courier New" w:cs="Courier New" w:hint="default"/>
      </w:rPr>
    </w:lvl>
    <w:lvl w:ilvl="8" w:tplc="04070005" w:tentative="1">
      <w:start w:val="1"/>
      <w:numFmt w:val="bullet"/>
      <w:lvlText w:val=""/>
      <w:lvlJc w:val="left"/>
      <w:pPr>
        <w:ind w:left="6971" w:hanging="360"/>
      </w:pPr>
      <w:rPr>
        <w:rFonts w:ascii="Wingdings" w:hAnsi="Wingdings" w:cs="Wingdings" w:hint="default"/>
      </w:rPr>
    </w:lvl>
  </w:abstractNum>
  <w:abstractNum w:abstractNumId="6" w15:restartNumberingAfterBreak="0">
    <w:nsid w:val="4A8B780F"/>
    <w:multiLevelType w:val="hybridMultilevel"/>
    <w:tmpl w:val="77BE55EC"/>
    <w:lvl w:ilvl="0" w:tplc="04140001">
      <w:start w:val="1"/>
      <w:numFmt w:val="bullet"/>
      <w:lvlText w:val=""/>
      <w:lvlJc w:val="left"/>
      <w:pPr>
        <w:ind w:left="1571" w:hanging="360"/>
      </w:pPr>
      <w:rPr>
        <w:rFonts w:ascii="Symbol" w:hAnsi="Symbol" w:hint="default"/>
      </w:rPr>
    </w:lvl>
    <w:lvl w:ilvl="1" w:tplc="04140003" w:tentative="1">
      <w:start w:val="1"/>
      <w:numFmt w:val="bullet"/>
      <w:lvlText w:val="o"/>
      <w:lvlJc w:val="left"/>
      <w:pPr>
        <w:ind w:left="2291" w:hanging="360"/>
      </w:pPr>
      <w:rPr>
        <w:rFonts w:ascii="Courier New" w:hAnsi="Courier New" w:cs="Courier New" w:hint="default"/>
      </w:rPr>
    </w:lvl>
    <w:lvl w:ilvl="2" w:tplc="04140005" w:tentative="1">
      <w:start w:val="1"/>
      <w:numFmt w:val="bullet"/>
      <w:lvlText w:val=""/>
      <w:lvlJc w:val="left"/>
      <w:pPr>
        <w:ind w:left="3011" w:hanging="360"/>
      </w:pPr>
      <w:rPr>
        <w:rFonts w:ascii="Wingdings" w:hAnsi="Wingdings" w:hint="default"/>
      </w:rPr>
    </w:lvl>
    <w:lvl w:ilvl="3" w:tplc="04140001" w:tentative="1">
      <w:start w:val="1"/>
      <w:numFmt w:val="bullet"/>
      <w:lvlText w:val=""/>
      <w:lvlJc w:val="left"/>
      <w:pPr>
        <w:ind w:left="3731" w:hanging="360"/>
      </w:pPr>
      <w:rPr>
        <w:rFonts w:ascii="Symbol" w:hAnsi="Symbol" w:hint="default"/>
      </w:rPr>
    </w:lvl>
    <w:lvl w:ilvl="4" w:tplc="04140003" w:tentative="1">
      <w:start w:val="1"/>
      <w:numFmt w:val="bullet"/>
      <w:lvlText w:val="o"/>
      <w:lvlJc w:val="left"/>
      <w:pPr>
        <w:ind w:left="4451" w:hanging="360"/>
      </w:pPr>
      <w:rPr>
        <w:rFonts w:ascii="Courier New" w:hAnsi="Courier New" w:cs="Courier New" w:hint="default"/>
      </w:rPr>
    </w:lvl>
    <w:lvl w:ilvl="5" w:tplc="04140005" w:tentative="1">
      <w:start w:val="1"/>
      <w:numFmt w:val="bullet"/>
      <w:lvlText w:val=""/>
      <w:lvlJc w:val="left"/>
      <w:pPr>
        <w:ind w:left="5171" w:hanging="360"/>
      </w:pPr>
      <w:rPr>
        <w:rFonts w:ascii="Wingdings" w:hAnsi="Wingdings" w:hint="default"/>
      </w:rPr>
    </w:lvl>
    <w:lvl w:ilvl="6" w:tplc="04140001" w:tentative="1">
      <w:start w:val="1"/>
      <w:numFmt w:val="bullet"/>
      <w:lvlText w:val=""/>
      <w:lvlJc w:val="left"/>
      <w:pPr>
        <w:ind w:left="5891" w:hanging="360"/>
      </w:pPr>
      <w:rPr>
        <w:rFonts w:ascii="Symbol" w:hAnsi="Symbol" w:hint="default"/>
      </w:rPr>
    </w:lvl>
    <w:lvl w:ilvl="7" w:tplc="04140003" w:tentative="1">
      <w:start w:val="1"/>
      <w:numFmt w:val="bullet"/>
      <w:lvlText w:val="o"/>
      <w:lvlJc w:val="left"/>
      <w:pPr>
        <w:ind w:left="6611" w:hanging="360"/>
      </w:pPr>
      <w:rPr>
        <w:rFonts w:ascii="Courier New" w:hAnsi="Courier New" w:cs="Courier New" w:hint="default"/>
      </w:rPr>
    </w:lvl>
    <w:lvl w:ilvl="8" w:tplc="04140005" w:tentative="1">
      <w:start w:val="1"/>
      <w:numFmt w:val="bullet"/>
      <w:lvlText w:val=""/>
      <w:lvlJc w:val="left"/>
      <w:pPr>
        <w:ind w:left="7331" w:hanging="360"/>
      </w:pPr>
      <w:rPr>
        <w:rFonts w:ascii="Wingdings" w:hAnsi="Wingdings" w:hint="default"/>
      </w:rPr>
    </w:lvl>
  </w:abstractNum>
  <w:abstractNum w:abstractNumId="7" w15:restartNumberingAfterBreak="0">
    <w:nsid w:val="4C7D1726"/>
    <w:multiLevelType w:val="hybridMultilevel"/>
    <w:tmpl w:val="87483EE8"/>
    <w:lvl w:ilvl="0" w:tplc="B41AD024">
      <w:start w:val="1"/>
      <w:numFmt w:val="bullet"/>
      <w:lvlText w:val="-"/>
      <w:lvlJc w:val="left"/>
      <w:pPr>
        <w:ind w:left="720" w:hanging="360"/>
      </w:pPr>
      <w:rPr>
        <w:rFonts w:ascii="Arial" w:eastAsiaTheme="minorEastAsia"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1D92CA9"/>
    <w:multiLevelType w:val="multilevel"/>
    <w:tmpl w:val="61D474C8"/>
    <w:lvl w:ilvl="0">
      <w:start w:val="1"/>
      <w:numFmt w:val="decimal"/>
      <w:lvlText w:val="%1"/>
      <w:lvlJc w:val="left"/>
      <w:pPr>
        <w:ind w:left="432" w:hanging="432"/>
      </w:pPr>
    </w:lvl>
    <w:lvl w:ilvl="1">
      <w:start w:val="1"/>
      <w:numFmt w:val="decimal"/>
      <w:lvlText w:val="%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567B6BE3"/>
    <w:multiLevelType w:val="hybridMultilevel"/>
    <w:tmpl w:val="354855C2"/>
    <w:lvl w:ilvl="0" w:tplc="54607AD2">
      <w:numFmt w:val="bullet"/>
      <w:lvlText w:val=""/>
      <w:lvlJc w:val="left"/>
      <w:pPr>
        <w:ind w:left="1211" w:hanging="360"/>
      </w:pPr>
      <w:rPr>
        <w:rFonts w:ascii="Symbol" w:eastAsiaTheme="minorEastAsia" w:hAnsi="Symbol" w:cstheme="minorBidi" w:hint="default"/>
      </w:rPr>
    </w:lvl>
    <w:lvl w:ilvl="1" w:tplc="04070003" w:tentative="1">
      <w:start w:val="1"/>
      <w:numFmt w:val="bullet"/>
      <w:lvlText w:val="o"/>
      <w:lvlJc w:val="left"/>
      <w:pPr>
        <w:ind w:left="1931" w:hanging="360"/>
      </w:pPr>
      <w:rPr>
        <w:rFonts w:ascii="Courier New" w:hAnsi="Courier New" w:cs="Courier New" w:hint="default"/>
      </w:rPr>
    </w:lvl>
    <w:lvl w:ilvl="2" w:tplc="04070005" w:tentative="1">
      <w:start w:val="1"/>
      <w:numFmt w:val="bullet"/>
      <w:lvlText w:val=""/>
      <w:lvlJc w:val="left"/>
      <w:pPr>
        <w:ind w:left="2651" w:hanging="360"/>
      </w:pPr>
      <w:rPr>
        <w:rFonts w:ascii="Wingdings" w:hAnsi="Wingdings" w:hint="default"/>
      </w:rPr>
    </w:lvl>
    <w:lvl w:ilvl="3" w:tplc="04070001" w:tentative="1">
      <w:start w:val="1"/>
      <w:numFmt w:val="bullet"/>
      <w:lvlText w:val=""/>
      <w:lvlJc w:val="left"/>
      <w:pPr>
        <w:ind w:left="3371" w:hanging="360"/>
      </w:pPr>
      <w:rPr>
        <w:rFonts w:ascii="Symbol" w:hAnsi="Symbol" w:hint="default"/>
      </w:rPr>
    </w:lvl>
    <w:lvl w:ilvl="4" w:tplc="04070003" w:tentative="1">
      <w:start w:val="1"/>
      <w:numFmt w:val="bullet"/>
      <w:lvlText w:val="o"/>
      <w:lvlJc w:val="left"/>
      <w:pPr>
        <w:ind w:left="4091" w:hanging="360"/>
      </w:pPr>
      <w:rPr>
        <w:rFonts w:ascii="Courier New" w:hAnsi="Courier New" w:cs="Courier New" w:hint="default"/>
      </w:rPr>
    </w:lvl>
    <w:lvl w:ilvl="5" w:tplc="04070005" w:tentative="1">
      <w:start w:val="1"/>
      <w:numFmt w:val="bullet"/>
      <w:lvlText w:val=""/>
      <w:lvlJc w:val="left"/>
      <w:pPr>
        <w:ind w:left="4811" w:hanging="360"/>
      </w:pPr>
      <w:rPr>
        <w:rFonts w:ascii="Wingdings" w:hAnsi="Wingdings" w:hint="default"/>
      </w:rPr>
    </w:lvl>
    <w:lvl w:ilvl="6" w:tplc="04070001" w:tentative="1">
      <w:start w:val="1"/>
      <w:numFmt w:val="bullet"/>
      <w:lvlText w:val=""/>
      <w:lvlJc w:val="left"/>
      <w:pPr>
        <w:ind w:left="5531" w:hanging="360"/>
      </w:pPr>
      <w:rPr>
        <w:rFonts w:ascii="Symbol" w:hAnsi="Symbol" w:hint="default"/>
      </w:rPr>
    </w:lvl>
    <w:lvl w:ilvl="7" w:tplc="04070003" w:tentative="1">
      <w:start w:val="1"/>
      <w:numFmt w:val="bullet"/>
      <w:lvlText w:val="o"/>
      <w:lvlJc w:val="left"/>
      <w:pPr>
        <w:ind w:left="6251" w:hanging="360"/>
      </w:pPr>
      <w:rPr>
        <w:rFonts w:ascii="Courier New" w:hAnsi="Courier New" w:cs="Courier New" w:hint="default"/>
      </w:rPr>
    </w:lvl>
    <w:lvl w:ilvl="8" w:tplc="04070005" w:tentative="1">
      <w:start w:val="1"/>
      <w:numFmt w:val="bullet"/>
      <w:lvlText w:val=""/>
      <w:lvlJc w:val="left"/>
      <w:pPr>
        <w:ind w:left="6971" w:hanging="360"/>
      </w:pPr>
      <w:rPr>
        <w:rFonts w:ascii="Wingdings" w:hAnsi="Wingdings" w:hint="default"/>
      </w:rPr>
    </w:lvl>
  </w:abstractNum>
  <w:abstractNum w:abstractNumId="10" w15:restartNumberingAfterBreak="0">
    <w:nsid w:val="576466B3"/>
    <w:multiLevelType w:val="multilevel"/>
    <w:tmpl w:val="3CA87EF8"/>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11" w15:restartNumberingAfterBreak="0">
    <w:nsid w:val="69842BBF"/>
    <w:multiLevelType w:val="hybridMultilevel"/>
    <w:tmpl w:val="FED86466"/>
    <w:lvl w:ilvl="0" w:tplc="04140001">
      <w:start w:val="1"/>
      <w:numFmt w:val="bullet"/>
      <w:lvlText w:val=""/>
      <w:lvlJc w:val="left"/>
      <w:pPr>
        <w:ind w:left="1571" w:hanging="360"/>
      </w:pPr>
      <w:rPr>
        <w:rFonts w:ascii="Symbol" w:hAnsi="Symbol" w:hint="default"/>
      </w:rPr>
    </w:lvl>
    <w:lvl w:ilvl="1" w:tplc="04140003" w:tentative="1">
      <w:start w:val="1"/>
      <w:numFmt w:val="bullet"/>
      <w:lvlText w:val="o"/>
      <w:lvlJc w:val="left"/>
      <w:pPr>
        <w:ind w:left="2291" w:hanging="360"/>
      </w:pPr>
      <w:rPr>
        <w:rFonts w:ascii="Courier New" w:hAnsi="Courier New" w:cs="Courier New" w:hint="default"/>
      </w:rPr>
    </w:lvl>
    <w:lvl w:ilvl="2" w:tplc="04140005" w:tentative="1">
      <w:start w:val="1"/>
      <w:numFmt w:val="bullet"/>
      <w:lvlText w:val=""/>
      <w:lvlJc w:val="left"/>
      <w:pPr>
        <w:ind w:left="3011" w:hanging="360"/>
      </w:pPr>
      <w:rPr>
        <w:rFonts w:ascii="Wingdings" w:hAnsi="Wingdings" w:hint="default"/>
      </w:rPr>
    </w:lvl>
    <w:lvl w:ilvl="3" w:tplc="04140001" w:tentative="1">
      <w:start w:val="1"/>
      <w:numFmt w:val="bullet"/>
      <w:lvlText w:val=""/>
      <w:lvlJc w:val="left"/>
      <w:pPr>
        <w:ind w:left="3731" w:hanging="360"/>
      </w:pPr>
      <w:rPr>
        <w:rFonts w:ascii="Symbol" w:hAnsi="Symbol" w:hint="default"/>
      </w:rPr>
    </w:lvl>
    <w:lvl w:ilvl="4" w:tplc="04140003" w:tentative="1">
      <w:start w:val="1"/>
      <w:numFmt w:val="bullet"/>
      <w:lvlText w:val="o"/>
      <w:lvlJc w:val="left"/>
      <w:pPr>
        <w:ind w:left="4451" w:hanging="360"/>
      </w:pPr>
      <w:rPr>
        <w:rFonts w:ascii="Courier New" w:hAnsi="Courier New" w:cs="Courier New" w:hint="default"/>
      </w:rPr>
    </w:lvl>
    <w:lvl w:ilvl="5" w:tplc="04140005" w:tentative="1">
      <w:start w:val="1"/>
      <w:numFmt w:val="bullet"/>
      <w:lvlText w:val=""/>
      <w:lvlJc w:val="left"/>
      <w:pPr>
        <w:ind w:left="5171" w:hanging="360"/>
      </w:pPr>
      <w:rPr>
        <w:rFonts w:ascii="Wingdings" w:hAnsi="Wingdings" w:hint="default"/>
      </w:rPr>
    </w:lvl>
    <w:lvl w:ilvl="6" w:tplc="04140001" w:tentative="1">
      <w:start w:val="1"/>
      <w:numFmt w:val="bullet"/>
      <w:lvlText w:val=""/>
      <w:lvlJc w:val="left"/>
      <w:pPr>
        <w:ind w:left="5891" w:hanging="360"/>
      </w:pPr>
      <w:rPr>
        <w:rFonts w:ascii="Symbol" w:hAnsi="Symbol" w:hint="default"/>
      </w:rPr>
    </w:lvl>
    <w:lvl w:ilvl="7" w:tplc="04140003" w:tentative="1">
      <w:start w:val="1"/>
      <w:numFmt w:val="bullet"/>
      <w:lvlText w:val="o"/>
      <w:lvlJc w:val="left"/>
      <w:pPr>
        <w:ind w:left="6611" w:hanging="360"/>
      </w:pPr>
      <w:rPr>
        <w:rFonts w:ascii="Courier New" w:hAnsi="Courier New" w:cs="Courier New" w:hint="default"/>
      </w:rPr>
    </w:lvl>
    <w:lvl w:ilvl="8" w:tplc="04140005" w:tentative="1">
      <w:start w:val="1"/>
      <w:numFmt w:val="bullet"/>
      <w:lvlText w:val=""/>
      <w:lvlJc w:val="left"/>
      <w:pPr>
        <w:ind w:left="7331" w:hanging="360"/>
      </w:pPr>
      <w:rPr>
        <w:rFonts w:ascii="Wingdings" w:hAnsi="Wingdings" w:hint="default"/>
      </w:rPr>
    </w:lvl>
  </w:abstractNum>
  <w:abstractNum w:abstractNumId="12" w15:restartNumberingAfterBreak="0">
    <w:nsid w:val="785935B6"/>
    <w:multiLevelType w:val="hybridMultilevel"/>
    <w:tmpl w:val="8E7A7C04"/>
    <w:lvl w:ilvl="0" w:tplc="04070001">
      <w:start w:val="1"/>
      <w:numFmt w:val="bullet"/>
      <w:lvlText w:val=""/>
      <w:lvlJc w:val="left"/>
      <w:pPr>
        <w:ind w:left="1571" w:hanging="360"/>
      </w:pPr>
      <w:rPr>
        <w:rFonts w:ascii="Symbol" w:hAnsi="Symbol" w:hint="default"/>
      </w:rPr>
    </w:lvl>
    <w:lvl w:ilvl="1" w:tplc="04070003" w:tentative="1">
      <w:start w:val="1"/>
      <w:numFmt w:val="bullet"/>
      <w:lvlText w:val="o"/>
      <w:lvlJc w:val="left"/>
      <w:pPr>
        <w:ind w:left="2291" w:hanging="360"/>
      </w:pPr>
      <w:rPr>
        <w:rFonts w:ascii="Courier New" w:hAnsi="Courier New" w:cs="Courier New" w:hint="default"/>
      </w:rPr>
    </w:lvl>
    <w:lvl w:ilvl="2" w:tplc="04070005" w:tentative="1">
      <w:start w:val="1"/>
      <w:numFmt w:val="bullet"/>
      <w:lvlText w:val=""/>
      <w:lvlJc w:val="left"/>
      <w:pPr>
        <w:ind w:left="3011" w:hanging="360"/>
      </w:pPr>
      <w:rPr>
        <w:rFonts w:ascii="Wingdings" w:hAnsi="Wingdings" w:hint="default"/>
      </w:rPr>
    </w:lvl>
    <w:lvl w:ilvl="3" w:tplc="04070001" w:tentative="1">
      <w:start w:val="1"/>
      <w:numFmt w:val="bullet"/>
      <w:lvlText w:val=""/>
      <w:lvlJc w:val="left"/>
      <w:pPr>
        <w:ind w:left="3731" w:hanging="360"/>
      </w:pPr>
      <w:rPr>
        <w:rFonts w:ascii="Symbol" w:hAnsi="Symbol" w:hint="default"/>
      </w:rPr>
    </w:lvl>
    <w:lvl w:ilvl="4" w:tplc="04070003" w:tentative="1">
      <w:start w:val="1"/>
      <w:numFmt w:val="bullet"/>
      <w:lvlText w:val="o"/>
      <w:lvlJc w:val="left"/>
      <w:pPr>
        <w:ind w:left="4451" w:hanging="360"/>
      </w:pPr>
      <w:rPr>
        <w:rFonts w:ascii="Courier New" w:hAnsi="Courier New" w:cs="Courier New" w:hint="default"/>
      </w:rPr>
    </w:lvl>
    <w:lvl w:ilvl="5" w:tplc="04070005" w:tentative="1">
      <w:start w:val="1"/>
      <w:numFmt w:val="bullet"/>
      <w:lvlText w:val=""/>
      <w:lvlJc w:val="left"/>
      <w:pPr>
        <w:ind w:left="5171" w:hanging="360"/>
      </w:pPr>
      <w:rPr>
        <w:rFonts w:ascii="Wingdings" w:hAnsi="Wingdings" w:hint="default"/>
      </w:rPr>
    </w:lvl>
    <w:lvl w:ilvl="6" w:tplc="04070001" w:tentative="1">
      <w:start w:val="1"/>
      <w:numFmt w:val="bullet"/>
      <w:lvlText w:val=""/>
      <w:lvlJc w:val="left"/>
      <w:pPr>
        <w:ind w:left="5891" w:hanging="360"/>
      </w:pPr>
      <w:rPr>
        <w:rFonts w:ascii="Symbol" w:hAnsi="Symbol" w:hint="default"/>
      </w:rPr>
    </w:lvl>
    <w:lvl w:ilvl="7" w:tplc="04070003" w:tentative="1">
      <w:start w:val="1"/>
      <w:numFmt w:val="bullet"/>
      <w:lvlText w:val="o"/>
      <w:lvlJc w:val="left"/>
      <w:pPr>
        <w:ind w:left="6611" w:hanging="360"/>
      </w:pPr>
      <w:rPr>
        <w:rFonts w:ascii="Courier New" w:hAnsi="Courier New" w:cs="Courier New" w:hint="default"/>
      </w:rPr>
    </w:lvl>
    <w:lvl w:ilvl="8" w:tplc="04070005" w:tentative="1">
      <w:start w:val="1"/>
      <w:numFmt w:val="bullet"/>
      <w:lvlText w:val=""/>
      <w:lvlJc w:val="left"/>
      <w:pPr>
        <w:ind w:left="7331" w:hanging="360"/>
      </w:pPr>
      <w:rPr>
        <w:rFonts w:ascii="Wingdings" w:hAnsi="Wingdings" w:hint="default"/>
      </w:rPr>
    </w:lvl>
  </w:abstractNum>
  <w:abstractNum w:abstractNumId="13" w15:restartNumberingAfterBreak="0">
    <w:nsid w:val="78871887"/>
    <w:multiLevelType w:val="multilevel"/>
    <w:tmpl w:val="C1964E8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791608B4"/>
    <w:multiLevelType w:val="hybridMultilevel"/>
    <w:tmpl w:val="3DD8D14E"/>
    <w:lvl w:ilvl="0" w:tplc="4CE8DD44">
      <w:start w:val="1"/>
      <w:numFmt w:val="decimal"/>
      <w:lvlText w:val="%1."/>
      <w:lvlJc w:val="left"/>
      <w:pPr>
        <w:ind w:left="1571" w:hanging="360"/>
      </w:pPr>
      <w:rPr>
        <w:rFonts w:hint="default"/>
      </w:rPr>
    </w:lvl>
    <w:lvl w:ilvl="1" w:tplc="04140019" w:tentative="1">
      <w:start w:val="1"/>
      <w:numFmt w:val="lowerLetter"/>
      <w:lvlText w:val="%2."/>
      <w:lvlJc w:val="left"/>
      <w:pPr>
        <w:ind w:left="2291" w:hanging="360"/>
      </w:pPr>
    </w:lvl>
    <w:lvl w:ilvl="2" w:tplc="0414001B" w:tentative="1">
      <w:start w:val="1"/>
      <w:numFmt w:val="lowerRoman"/>
      <w:lvlText w:val="%3."/>
      <w:lvlJc w:val="right"/>
      <w:pPr>
        <w:ind w:left="3011" w:hanging="180"/>
      </w:pPr>
    </w:lvl>
    <w:lvl w:ilvl="3" w:tplc="0414000F" w:tentative="1">
      <w:start w:val="1"/>
      <w:numFmt w:val="decimal"/>
      <w:lvlText w:val="%4."/>
      <w:lvlJc w:val="left"/>
      <w:pPr>
        <w:ind w:left="3731" w:hanging="360"/>
      </w:pPr>
    </w:lvl>
    <w:lvl w:ilvl="4" w:tplc="04140019" w:tentative="1">
      <w:start w:val="1"/>
      <w:numFmt w:val="lowerLetter"/>
      <w:lvlText w:val="%5."/>
      <w:lvlJc w:val="left"/>
      <w:pPr>
        <w:ind w:left="4451" w:hanging="360"/>
      </w:pPr>
    </w:lvl>
    <w:lvl w:ilvl="5" w:tplc="0414001B" w:tentative="1">
      <w:start w:val="1"/>
      <w:numFmt w:val="lowerRoman"/>
      <w:lvlText w:val="%6."/>
      <w:lvlJc w:val="right"/>
      <w:pPr>
        <w:ind w:left="5171" w:hanging="180"/>
      </w:pPr>
    </w:lvl>
    <w:lvl w:ilvl="6" w:tplc="0414000F" w:tentative="1">
      <w:start w:val="1"/>
      <w:numFmt w:val="decimal"/>
      <w:lvlText w:val="%7."/>
      <w:lvlJc w:val="left"/>
      <w:pPr>
        <w:ind w:left="5891" w:hanging="360"/>
      </w:pPr>
    </w:lvl>
    <w:lvl w:ilvl="7" w:tplc="04140019" w:tentative="1">
      <w:start w:val="1"/>
      <w:numFmt w:val="lowerLetter"/>
      <w:lvlText w:val="%8."/>
      <w:lvlJc w:val="left"/>
      <w:pPr>
        <w:ind w:left="6611" w:hanging="360"/>
      </w:pPr>
    </w:lvl>
    <w:lvl w:ilvl="8" w:tplc="0414001B" w:tentative="1">
      <w:start w:val="1"/>
      <w:numFmt w:val="lowerRoman"/>
      <w:lvlText w:val="%9."/>
      <w:lvlJc w:val="right"/>
      <w:pPr>
        <w:ind w:left="7331" w:hanging="180"/>
      </w:pPr>
    </w:lvl>
  </w:abstractNum>
  <w:abstractNum w:abstractNumId="15" w15:restartNumberingAfterBreak="0">
    <w:nsid w:val="7B2920B7"/>
    <w:multiLevelType w:val="hybridMultilevel"/>
    <w:tmpl w:val="D84EB964"/>
    <w:lvl w:ilvl="0" w:tplc="0407000F">
      <w:start w:val="1"/>
      <w:numFmt w:val="decimal"/>
      <w:lvlText w:val="%1."/>
      <w:lvlJc w:val="left"/>
      <w:pPr>
        <w:ind w:left="720" w:hanging="360"/>
      </w:pPr>
      <w:rPr>
        <w:rFonts w:hint="default"/>
        <w:sz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3"/>
  </w:num>
  <w:num w:numId="2">
    <w:abstractNumId w:val="14"/>
  </w:num>
  <w:num w:numId="3">
    <w:abstractNumId w:val="10"/>
  </w:num>
  <w:num w:numId="4">
    <w:abstractNumId w:val="11"/>
  </w:num>
  <w:num w:numId="5">
    <w:abstractNumId w:val="6"/>
  </w:num>
  <w:num w:numId="6">
    <w:abstractNumId w:val="4"/>
  </w:num>
  <w:num w:numId="7">
    <w:abstractNumId w:val="2"/>
  </w:num>
  <w:num w:numId="8">
    <w:abstractNumId w:val="8"/>
  </w:num>
  <w:num w:numId="9">
    <w:abstractNumId w:val="1"/>
  </w:num>
  <w:num w:numId="10">
    <w:abstractNumId w:val="0"/>
  </w:num>
  <w:num w:numId="11">
    <w:abstractNumId w:val="3"/>
    <w:lvlOverride w:ilvl="0">
      <w:startOverride w:val="1"/>
    </w:lvlOverride>
    <w:lvlOverride w:ilvl="1"/>
    <w:lvlOverride w:ilvl="2"/>
    <w:lvlOverride w:ilvl="3"/>
    <w:lvlOverride w:ilvl="4"/>
    <w:lvlOverride w:ilvl="5"/>
    <w:lvlOverride w:ilvl="6"/>
    <w:lvlOverride w:ilvl="7"/>
    <w:lvlOverride w:ilvl="8"/>
  </w:num>
  <w:num w:numId="12">
    <w:abstractNumId w:val="15"/>
  </w:num>
  <w:num w:numId="13">
    <w:abstractNumId w:val="7"/>
  </w:num>
  <w:num w:numId="14">
    <w:abstractNumId w:val="5"/>
  </w:num>
  <w:num w:numId="15">
    <w:abstractNumId w:val="12"/>
  </w:num>
  <w:num w:numId="16">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9"/>
  <w:hyphenationZone w:val="425"/>
  <w:drawingGridHorizontalSpacing w:val="360"/>
  <w:drawingGridVerticalSpacing w:val="360"/>
  <w:displayHorizontalDrawingGridEvery w:val="0"/>
  <w:displayVerticalDrawingGridEvery w:val="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137"/>
    <w:rsid w:val="000007DA"/>
    <w:rsid w:val="00010E7A"/>
    <w:rsid w:val="00024591"/>
    <w:rsid w:val="00030F43"/>
    <w:rsid w:val="00033F21"/>
    <w:rsid w:val="000417A8"/>
    <w:rsid w:val="00043CCA"/>
    <w:rsid w:val="00052E15"/>
    <w:rsid w:val="00054D5D"/>
    <w:rsid w:val="0006215B"/>
    <w:rsid w:val="00063E98"/>
    <w:rsid w:val="0006471D"/>
    <w:rsid w:val="000661B5"/>
    <w:rsid w:val="0006772A"/>
    <w:rsid w:val="00070FC2"/>
    <w:rsid w:val="00073248"/>
    <w:rsid w:val="00082137"/>
    <w:rsid w:val="00090B75"/>
    <w:rsid w:val="00092466"/>
    <w:rsid w:val="0009677B"/>
    <w:rsid w:val="000A1D11"/>
    <w:rsid w:val="000A337A"/>
    <w:rsid w:val="000A5F20"/>
    <w:rsid w:val="000A68C0"/>
    <w:rsid w:val="000B0D1E"/>
    <w:rsid w:val="000B346B"/>
    <w:rsid w:val="000B5F9C"/>
    <w:rsid w:val="000B6739"/>
    <w:rsid w:val="000C3770"/>
    <w:rsid w:val="000C4168"/>
    <w:rsid w:val="000D0C56"/>
    <w:rsid w:val="000D4FF3"/>
    <w:rsid w:val="000E1AFC"/>
    <w:rsid w:val="000E4F76"/>
    <w:rsid w:val="000F230C"/>
    <w:rsid w:val="000F2351"/>
    <w:rsid w:val="00112653"/>
    <w:rsid w:val="00114D2B"/>
    <w:rsid w:val="00115D31"/>
    <w:rsid w:val="00117264"/>
    <w:rsid w:val="0014024C"/>
    <w:rsid w:val="0015164D"/>
    <w:rsid w:val="00151C85"/>
    <w:rsid w:val="001522DB"/>
    <w:rsid w:val="00155F34"/>
    <w:rsid w:val="001633B2"/>
    <w:rsid w:val="00170ACD"/>
    <w:rsid w:val="00171157"/>
    <w:rsid w:val="00180207"/>
    <w:rsid w:val="00180B1C"/>
    <w:rsid w:val="0019054F"/>
    <w:rsid w:val="001972F9"/>
    <w:rsid w:val="001A71CD"/>
    <w:rsid w:val="001A75F8"/>
    <w:rsid w:val="001A7722"/>
    <w:rsid w:val="001B0BE0"/>
    <w:rsid w:val="001B165C"/>
    <w:rsid w:val="001B6862"/>
    <w:rsid w:val="001C5DB7"/>
    <w:rsid w:val="001D0E08"/>
    <w:rsid w:val="001E1FEB"/>
    <w:rsid w:val="001F23A4"/>
    <w:rsid w:val="001F4163"/>
    <w:rsid w:val="001F49C8"/>
    <w:rsid w:val="0020501C"/>
    <w:rsid w:val="0020793B"/>
    <w:rsid w:val="00212034"/>
    <w:rsid w:val="00213E67"/>
    <w:rsid w:val="002312E7"/>
    <w:rsid w:val="00234F66"/>
    <w:rsid w:val="00235202"/>
    <w:rsid w:val="00241B44"/>
    <w:rsid w:val="00241FB4"/>
    <w:rsid w:val="00246A24"/>
    <w:rsid w:val="0025423D"/>
    <w:rsid w:val="00256214"/>
    <w:rsid w:val="00257ED2"/>
    <w:rsid w:val="00262B2A"/>
    <w:rsid w:val="002634A5"/>
    <w:rsid w:val="002703AE"/>
    <w:rsid w:val="00270952"/>
    <w:rsid w:val="0027694D"/>
    <w:rsid w:val="002834EA"/>
    <w:rsid w:val="00284E71"/>
    <w:rsid w:val="002908E5"/>
    <w:rsid w:val="002934BE"/>
    <w:rsid w:val="00293856"/>
    <w:rsid w:val="0029499D"/>
    <w:rsid w:val="00295752"/>
    <w:rsid w:val="00297ED8"/>
    <w:rsid w:val="002B46B0"/>
    <w:rsid w:val="002B78D3"/>
    <w:rsid w:val="002D61C4"/>
    <w:rsid w:val="002F2ACE"/>
    <w:rsid w:val="002F4722"/>
    <w:rsid w:val="002F4E82"/>
    <w:rsid w:val="002F6F8F"/>
    <w:rsid w:val="00302C80"/>
    <w:rsid w:val="00304AAF"/>
    <w:rsid w:val="0030778F"/>
    <w:rsid w:val="003101C1"/>
    <w:rsid w:val="00310619"/>
    <w:rsid w:val="00311052"/>
    <w:rsid w:val="003114EE"/>
    <w:rsid w:val="00322052"/>
    <w:rsid w:val="00325B1F"/>
    <w:rsid w:val="00333D12"/>
    <w:rsid w:val="00335B6C"/>
    <w:rsid w:val="003368A5"/>
    <w:rsid w:val="00341080"/>
    <w:rsid w:val="00344049"/>
    <w:rsid w:val="00346E0B"/>
    <w:rsid w:val="00350EEF"/>
    <w:rsid w:val="003530C9"/>
    <w:rsid w:val="003539C5"/>
    <w:rsid w:val="0036168B"/>
    <w:rsid w:val="0037045A"/>
    <w:rsid w:val="00372DD7"/>
    <w:rsid w:val="003768E5"/>
    <w:rsid w:val="00381A10"/>
    <w:rsid w:val="0038226D"/>
    <w:rsid w:val="00382862"/>
    <w:rsid w:val="00385D1A"/>
    <w:rsid w:val="003A2152"/>
    <w:rsid w:val="003A2489"/>
    <w:rsid w:val="003A3434"/>
    <w:rsid w:val="003A5EA5"/>
    <w:rsid w:val="003B34CC"/>
    <w:rsid w:val="003C137B"/>
    <w:rsid w:val="003C30B9"/>
    <w:rsid w:val="003C7F44"/>
    <w:rsid w:val="003E3AFC"/>
    <w:rsid w:val="003F7441"/>
    <w:rsid w:val="004100C4"/>
    <w:rsid w:val="00412AA3"/>
    <w:rsid w:val="00416EA4"/>
    <w:rsid w:val="004244E8"/>
    <w:rsid w:val="00424E3C"/>
    <w:rsid w:val="00430FA6"/>
    <w:rsid w:val="0043618D"/>
    <w:rsid w:val="00442509"/>
    <w:rsid w:val="00442D71"/>
    <w:rsid w:val="00442DDC"/>
    <w:rsid w:val="0044359F"/>
    <w:rsid w:val="00446EAB"/>
    <w:rsid w:val="00451A50"/>
    <w:rsid w:val="00451EDD"/>
    <w:rsid w:val="004679F4"/>
    <w:rsid w:val="00470B58"/>
    <w:rsid w:val="004879E4"/>
    <w:rsid w:val="00493C60"/>
    <w:rsid w:val="004A3F37"/>
    <w:rsid w:val="004A4CFD"/>
    <w:rsid w:val="004B1C53"/>
    <w:rsid w:val="004C1945"/>
    <w:rsid w:val="004C1F6A"/>
    <w:rsid w:val="004C70E2"/>
    <w:rsid w:val="004D0F6D"/>
    <w:rsid w:val="004D392F"/>
    <w:rsid w:val="004D3A39"/>
    <w:rsid w:val="004E0197"/>
    <w:rsid w:val="004E522A"/>
    <w:rsid w:val="004F3D81"/>
    <w:rsid w:val="004F4CCD"/>
    <w:rsid w:val="00501D47"/>
    <w:rsid w:val="00503E51"/>
    <w:rsid w:val="00526078"/>
    <w:rsid w:val="00531EB7"/>
    <w:rsid w:val="00535C7B"/>
    <w:rsid w:val="00537A09"/>
    <w:rsid w:val="005464B2"/>
    <w:rsid w:val="00550C75"/>
    <w:rsid w:val="00551CA8"/>
    <w:rsid w:val="00552303"/>
    <w:rsid w:val="005543FA"/>
    <w:rsid w:val="005634FB"/>
    <w:rsid w:val="00563EAD"/>
    <w:rsid w:val="00573747"/>
    <w:rsid w:val="00575D0A"/>
    <w:rsid w:val="00580E35"/>
    <w:rsid w:val="00583E0B"/>
    <w:rsid w:val="00585AC0"/>
    <w:rsid w:val="005A1F9F"/>
    <w:rsid w:val="005C10AD"/>
    <w:rsid w:val="005C2665"/>
    <w:rsid w:val="005C5731"/>
    <w:rsid w:val="005C6599"/>
    <w:rsid w:val="005D0D9E"/>
    <w:rsid w:val="005D274A"/>
    <w:rsid w:val="005D5F41"/>
    <w:rsid w:val="005E0008"/>
    <w:rsid w:val="005E1431"/>
    <w:rsid w:val="005E3D09"/>
    <w:rsid w:val="005E49E4"/>
    <w:rsid w:val="005F14AB"/>
    <w:rsid w:val="005F245B"/>
    <w:rsid w:val="006008F0"/>
    <w:rsid w:val="0060630A"/>
    <w:rsid w:val="006154D0"/>
    <w:rsid w:val="00617E67"/>
    <w:rsid w:val="00623CD9"/>
    <w:rsid w:val="00624BC5"/>
    <w:rsid w:val="00626689"/>
    <w:rsid w:val="00632AF8"/>
    <w:rsid w:val="00645F0A"/>
    <w:rsid w:val="00652D56"/>
    <w:rsid w:val="00677E1A"/>
    <w:rsid w:val="006815B8"/>
    <w:rsid w:val="006979AA"/>
    <w:rsid w:val="006A1D7B"/>
    <w:rsid w:val="006A649D"/>
    <w:rsid w:val="006B22FB"/>
    <w:rsid w:val="006C3EC0"/>
    <w:rsid w:val="006C5086"/>
    <w:rsid w:val="006D0DA7"/>
    <w:rsid w:val="006D1F5C"/>
    <w:rsid w:val="006D670D"/>
    <w:rsid w:val="006E4C29"/>
    <w:rsid w:val="006F4C48"/>
    <w:rsid w:val="00706E28"/>
    <w:rsid w:val="007072E9"/>
    <w:rsid w:val="00711084"/>
    <w:rsid w:val="007135CA"/>
    <w:rsid w:val="00713E2B"/>
    <w:rsid w:val="0072038F"/>
    <w:rsid w:val="00721E43"/>
    <w:rsid w:val="007226C6"/>
    <w:rsid w:val="00722776"/>
    <w:rsid w:val="00724FA9"/>
    <w:rsid w:val="0072718F"/>
    <w:rsid w:val="00731AEB"/>
    <w:rsid w:val="00734B80"/>
    <w:rsid w:val="0075040A"/>
    <w:rsid w:val="00751C33"/>
    <w:rsid w:val="0075216D"/>
    <w:rsid w:val="007535F3"/>
    <w:rsid w:val="00755664"/>
    <w:rsid w:val="00756DBB"/>
    <w:rsid w:val="00757E97"/>
    <w:rsid w:val="00761A70"/>
    <w:rsid w:val="007649DA"/>
    <w:rsid w:val="00764FB8"/>
    <w:rsid w:val="00766151"/>
    <w:rsid w:val="007764A0"/>
    <w:rsid w:val="00785CAB"/>
    <w:rsid w:val="007936C5"/>
    <w:rsid w:val="00794EBA"/>
    <w:rsid w:val="007A0645"/>
    <w:rsid w:val="007A11DF"/>
    <w:rsid w:val="007A561A"/>
    <w:rsid w:val="007C0532"/>
    <w:rsid w:val="007C053A"/>
    <w:rsid w:val="007C0DB4"/>
    <w:rsid w:val="007C3DBD"/>
    <w:rsid w:val="007C73EA"/>
    <w:rsid w:val="007E44CF"/>
    <w:rsid w:val="007E6C11"/>
    <w:rsid w:val="0080423B"/>
    <w:rsid w:val="008133B0"/>
    <w:rsid w:val="008141DF"/>
    <w:rsid w:val="00817A6B"/>
    <w:rsid w:val="00825408"/>
    <w:rsid w:val="00827D59"/>
    <w:rsid w:val="008317F5"/>
    <w:rsid w:val="00833B3C"/>
    <w:rsid w:val="0084672E"/>
    <w:rsid w:val="00854E0A"/>
    <w:rsid w:val="0086286B"/>
    <w:rsid w:val="00863827"/>
    <w:rsid w:val="00875C97"/>
    <w:rsid w:val="0087690B"/>
    <w:rsid w:val="00883B3F"/>
    <w:rsid w:val="008841C3"/>
    <w:rsid w:val="008875E2"/>
    <w:rsid w:val="008A178E"/>
    <w:rsid w:val="008A223A"/>
    <w:rsid w:val="008A5016"/>
    <w:rsid w:val="008A6D41"/>
    <w:rsid w:val="008B20C1"/>
    <w:rsid w:val="008B2AFB"/>
    <w:rsid w:val="008B58B5"/>
    <w:rsid w:val="008B5E23"/>
    <w:rsid w:val="008B79A7"/>
    <w:rsid w:val="008D4985"/>
    <w:rsid w:val="008E4414"/>
    <w:rsid w:val="008E48FA"/>
    <w:rsid w:val="008E6383"/>
    <w:rsid w:val="008F0E92"/>
    <w:rsid w:val="008F2C24"/>
    <w:rsid w:val="008F344A"/>
    <w:rsid w:val="008F44A4"/>
    <w:rsid w:val="008F56B6"/>
    <w:rsid w:val="0090001B"/>
    <w:rsid w:val="009000FA"/>
    <w:rsid w:val="00903CAD"/>
    <w:rsid w:val="009048E3"/>
    <w:rsid w:val="0091558D"/>
    <w:rsid w:val="00927732"/>
    <w:rsid w:val="0093108B"/>
    <w:rsid w:val="00934691"/>
    <w:rsid w:val="0093552D"/>
    <w:rsid w:val="0094468A"/>
    <w:rsid w:val="00944CA7"/>
    <w:rsid w:val="00946838"/>
    <w:rsid w:val="00953531"/>
    <w:rsid w:val="009549FA"/>
    <w:rsid w:val="00964561"/>
    <w:rsid w:val="00971659"/>
    <w:rsid w:val="009842BE"/>
    <w:rsid w:val="00985DC9"/>
    <w:rsid w:val="00990F86"/>
    <w:rsid w:val="00993E21"/>
    <w:rsid w:val="009A5135"/>
    <w:rsid w:val="009B2963"/>
    <w:rsid w:val="009B474D"/>
    <w:rsid w:val="009C02EB"/>
    <w:rsid w:val="009C2D28"/>
    <w:rsid w:val="009C54FB"/>
    <w:rsid w:val="009C602C"/>
    <w:rsid w:val="009D0DE8"/>
    <w:rsid w:val="009D3C11"/>
    <w:rsid w:val="009E047D"/>
    <w:rsid w:val="009E3FE5"/>
    <w:rsid w:val="009F17DD"/>
    <w:rsid w:val="009F1AF7"/>
    <w:rsid w:val="009F2E54"/>
    <w:rsid w:val="009F3619"/>
    <w:rsid w:val="009F4869"/>
    <w:rsid w:val="00A030C2"/>
    <w:rsid w:val="00A03B24"/>
    <w:rsid w:val="00A119F9"/>
    <w:rsid w:val="00A132C0"/>
    <w:rsid w:val="00A13981"/>
    <w:rsid w:val="00A13EFD"/>
    <w:rsid w:val="00A156AC"/>
    <w:rsid w:val="00A2287E"/>
    <w:rsid w:val="00A2581A"/>
    <w:rsid w:val="00A57213"/>
    <w:rsid w:val="00A631F1"/>
    <w:rsid w:val="00A66D7A"/>
    <w:rsid w:val="00A66EEB"/>
    <w:rsid w:val="00A77DA0"/>
    <w:rsid w:val="00A9207E"/>
    <w:rsid w:val="00A9485D"/>
    <w:rsid w:val="00AA4787"/>
    <w:rsid w:val="00AA6BB0"/>
    <w:rsid w:val="00AB2503"/>
    <w:rsid w:val="00AB326C"/>
    <w:rsid w:val="00AB42B6"/>
    <w:rsid w:val="00AB468E"/>
    <w:rsid w:val="00AB6BFB"/>
    <w:rsid w:val="00AC04E2"/>
    <w:rsid w:val="00AC2E96"/>
    <w:rsid w:val="00AC3381"/>
    <w:rsid w:val="00AD213C"/>
    <w:rsid w:val="00AD340A"/>
    <w:rsid w:val="00AE34D0"/>
    <w:rsid w:val="00AE50BC"/>
    <w:rsid w:val="00AF027E"/>
    <w:rsid w:val="00AF0F8F"/>
    <w:rsid w:val="00AF6898"/>
    <w:rsid w:val="00B0321C"/>
    <w:rsid w:val="00B05C8A"/>
    <w:rsid w:val="00B25BF7"/>
    <w:rsid w:val="00B2616D"/>
    <w:rsid w:val="00B30C28"/>
    <w:rsid w:val="00B376B8"/>
    <w:rsid w:val="00B402C3"/>
    <w:rsid w:val="00B57EAA"/>
    <w:rsid w:val="00B679CB"/>
    <w:rsid w:val="00B72CB3"/>
    <w:rsid w:val="00B822C2"/>
    <w:rsid w:val="00BA35EA"/>
    <w:rsid w:val="00BA5C5A"/>
    <w:rsid w:val="00BA7140"/>
    <w:rsid w:val="00BB158D"/>
    <w:rsid w:val="00BC58EA"/>
    <w:rsid w:val="00BF5FDC"/>
    <w:rsid w:val="00C0231C"/>
    <w:rsid w:val="00C04A60"/>
    <w:rsid w:val="00C125B6"/>
    <w:rsid w:val="00C14432"/>
    <w:rsid w:val="00C23F1A"/>
    <w:rsid w:val="00C30A1B"/>
    <w:rsid w:val="00C435D6"/>
    <w:rsid w:val="00C4613B"/>
    <w:rsid w:val="00C52DC7"/>
    <w:rsid w:val="00C55A8F"/>
    <w:rsid w:val="00C564D3"/>
    <w:rsid w:val="00C61430"/>
    <w:rsid w:val="00C654BC"/>
    <w:rsid w:val="00C66701"/>
    <w:rsid w:val="00C722BD"/>
    <w:rsid w:val="00C76949"/>
    <w:rsid w:val="00C81113"/>
    <w:rsid w:val="00C87070"/>
    <w:rsid w:val="00C91BF8"/>
    <w:rsid w:val="00CA2A63"/>
    <w:rsid w:val="00CB1F9B"/>
    <w:rsid w:val="00CB7D42"/>
    <w:rsid w:val="00CC212B"/>
    <w:rsid w:val="00CC2F3A"/>
    <w:rsid w:val="00CC7998"/>
    <w:rsid w:val="00CD27C8"/>
    <w:rsid w:val="00CD4202"/>
    <w:rsid w:val="00CD7803"/>
    <w:rsid w:val="00CE5B09"/>
    <w:rsid w:val="00CF275C"/>
    <w:rsid w:val="00CF403E"/>
    <w:rsid w:val="00D027FC"/>
    <w:rsid w:val="00D02FAF"/>
    <w:rsid w:val="00D15DF7"/>
    <w:rsid w:val="00D3397B"/>
    <w:rsid w:val="00D34942"/>
    <w:rsid w:val="00D406D5"/>
    <w:rsid w:val="00D40DC7"/>
    <w:rsid w:val="00D50D03"/>
    <w:rsid w:val="00D51C90"/>
    <w:rsid w:val="00D573F5"/>
    <w:rsid w:val="00D6524B"/>
    <w:rsid w:val="00D727D4"/>
    <w:rsid w:val="00D729AB"/>
    <w:rsid w:val="00D812CE"/>
    <w:rsid w:val="00D817F4"/>
    <w:rsid w:val="00D8181A"/>
    <w:rsid w:val="00D8284E"/>
    <w:rsid w:val="00DA0B8A"/>
    <w:rsid w:val="00DA2FB7"/>
    <w:rsid w:val="00DB0E38"/>
    <w:rsid w:val="00DC7B29"/>
    <w:rsid w:val="00DC7CC6"/>
    <w:rsid w:val="00DD5D70"/>
    <w:rsid w:val="00DF58D5"/>
    <w:rsid w:val="00DF5DE4"/>
    <w:rsid w:val="00DF65D8"/>
    <w:rsid w:val="00E00106"/>
    <w:rsid w:val="00E00542"/>
    <w:rsid w:val="00E03ACC"/>
    <w:rsid w:val="00E041EE"/>
    <w:rsid w:val="00E06AB0"/>
    <w:rsid w:val="00E105C5"/>
    <w:rsid w:val="00E11BF9"/>
    <w:rsid w:val="00E11FAB"/>
    <w:rsid w:val="00E20789"/>
    <w:rsid w:val="00E20F68"/>
    <w:rsid w:val="00E2488A"/>
    <w:rsid w:val="00E361D2"/>
    <w:rsid w:val="00E3710E"/>
    <w:rsid w:val="00E42CFA"/>
    <w:rsid w:val="00E5500C"/>
    <w:rsid w:val="00E55DCD"/>
    <w:rsid w:val="00E60780"/>
    <w:rsid w:val="00E61200"/>
    <w:rsid w:val="00E63045"/>
    <w:rsid w:val="00E6516C"/>
    <w:rsid w:val="00E71EDF"/>
    <w:rsid w:val="00E7516E"/>
    <w:rsid w:val="00E763E6"/>
    <w:rsid w:val="00E80CE8"/>
    <w:rsid w:val="00E8676C"/>
    <w:rsid w:val="00E94B28"/>
    <w:rsid w:val="00E963A0"/>
    <w:rsid w:val="00EA47E8"/>
    <w:rsid w:val="00EA7B19"/>
    <w:rsid w:val="00EC595D"/>
    <w:rsid w:val="00EC70DC"/>
    <w:rsid w:val="00ED32AE"/>
    <w:rsid w:val="00EE0D98"/>
    <w:rsid w:val="00EE641E"/>
    <w:rsid w:val="00F03C69"/>
    <w:rsid w:val="00F057F9"/>
    <w:rsid w:val="00F05AEA"/>
    <w:rsid w:val="00F1759A"/>
    <w:rsid w:val="00F27BD6"/>
    <w:rsid w:val="00F33EC9"/>
    <w:rsid w:val="00F44F06"/>
    <w:rsid w:val="00F61AFB"/>
    <w:rsid w:val="00F7060D"/>
    <w:rsid w:val="00F70DA2"/>
    <w:rsid w:val="00F74762"/>
    <w:rsid w:val="00F74DB2"/>
    <w:rsid w:val="00F920A3"/>
    <w:rsid w:val="00F94DC7"/>
    <w:rsid w:val="00F956B8"/>
    <w:rsid w:val="00F95AF5"/>
    <w:rsid w:val="00FA5D64"/>
    <w:rsid w:val="00FA707F"/>
    <w:rsid w:val="00FB0A9C"/>
    <w:rsid w:val="00FB0D73"/>
    <w:rsid w:val="00FB207F"/>
    <w:rsid w:val="00FC0405"/>
    <w:rsid w:val="00FC52DA"/>
    <w:rsid w:val="00FC66F9"/>
    <w:rsid w:val="00FD2D97"/>
    <w:rsid w:val="00FD4413"/>
    <w:rsid w:val="00FD54C8"/>
    <w:rsid w:val="00FE254A"/>
    <w:rsid w:val="00FF773C"/>
  </w:rsids>
  <m:mathPr>
    <m:mathFont m:val="Cambria Math"/>
    <m:brkBin m:val="before"/>
    <m:brkBinSub m:val="--"/>
    <m:smallFrac/>
    <m:dispDef/>
    <m:lMargin m:val="0"/>
    <m:rMargin m:val="0"/>
    <m:defJc m:val="centerGroup"/>
    <m:wrapRight/>
    <m:intLim m:val="subSup"/>
    <m:naryLim m:val="subSup"/>
  </m:mathPr>
  <w:themeFontLang w:val="nb-N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5C95DB04"/>
  <w15:docId w15:val="{23FC368D-71D7-4BBE-851B-184C00C3A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nb-NO" w:eastAsia="en-US" w:bidi="ar-SA"/>
      </w:rPr>
    </w:rPrDefault>
    <w:pPrDefault>
      <w:pPr>
        <w:spacing w:after="200" w:line="288"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qFormat="1"/>
    <w:lsdException w:name="heading 8" w:qFormat="1"/>
    <w:lsdException w:name="heading 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aliases w:val="AutoStore  body text"/>
    <w:qFormat/>
    <w:rsid w:val="007C0532"/>
    <w:pPr>
      <w:spacing w:after="120"/>
      <w:ind w:left="851"/>
    </w:pPr>
  </w:style>
  <w:style w:type="paragraph" w:styleId="berschrift1">
    <w:name w:val="heading 1"/>
    <w:basedOn w:val="Standard"/>
    <w:next w:val="Standard"/>
    <w:link w:val="berschrift1Zchn"/>
    <w:uiPriority w:val="9"/>
    <w:qFormat/>
    <w:rsid w:val="008D4985"/>
    <w:pPr>
      <w:keepNext/>
      <w:keepLines/>
      <w:numPr>
        <w:numId w:val="3"/>
      </w:numPr>
      <w:spacing w:before="360" w:line="240" w:lineRule="auto"/>
      <w:ind w:left="851" w:hanging="851"/>
      <w:outlineLvl w:val="0"/>
    </w:pPr>
    <w:rPr>
      <w:rFonts w:asciiTheme="majorHAnsi" w:eastAsiaTheme="majorEastAsia" w:hAnsiTheme="majorHAnsi" w:cstheme="majorBidi"/>
      <w:color w:val="000000" w:themeColor="text1"/>
      <w:sz w:val="40"/>
      <w:szCs w:val="40"/>
      <w:lang w:val="en-GB"/>
    </w:rPr>
  </w:style>
  <w:style w:type="paragraph" w:styleId="berschrift2">
    <w:name w:val="heading 2"/>
    <w:basedOn w:val="Standard"/>
    <w:next w:val="Standard"/>
    <w:link w:val="berschrift2Zchn"/>
    <w:uiPriority w:val="9"/>
    <w:unhideWhenUsed/>
    <w:qFormat/>
    <w:rsid w:val="008D4985"/>
    <w:pPr>
      <w:keepNext/>
      <w:keepLines/>
      <w:numPr>
        <w:ilvl w:val="1"/>
        <w:numId w:val="3"/>
      </w:numPr>
      <w:spacing w:before="240" w:line="240" w:lineRule="auto"/>
      <w:ind w:left="851" w:hanging="851"/>
      <w:outlineLvl w:val="1"/>
    </w:pPr>
    <w:rPr>
      <w:rFonts w:asciiTheme="majorHAnsi" w:eastAsiaTheme="majorEastAsia" w:hAnsiTheme="majorHAnsi" w:cstheme="majorBidi"/>
      <w:color w:val="000000" w:themeColor="text1"/>
      <w:sz w:val="28"/>
      <w:szCs w:val="28"/>
      <w:lang w:val="en-GB"/>
    </w:rPr>
  </w:style>
  <w:style w:type="paragraph" w:styleId="berschrift3">
    <w:name w:val="heading 3"/>
    <w:basedOn w:val="Standard"/>
    <w:next w:val="Standard"/>
    <w:link w:val="berschrift3Zchn"/>
    <w:uiPriority w:val="9"/>
    <w:unhideWhenUsed/>
    <w:qFormat/>
    <w:rsid w:val="008D4985"/>
    <w:pPr>
      <w:keepNext/>
      <w:keepLines/>
      <w:numPr>
        <w:ilvl w:val="2"/>
        <w:numId w:val="3"/>
      </w:numPr>
      <w:spacing w:before="120" w:line="240" w:lineRule="auto"/>
      <w:ind w:left="851" w:hanging="851"/>
      <w:outlineLvl w:val="2"/>
    </w:pPr>
    <w:rPr>
      <w:rFonts w:asciiTheme="majorHAnsi" w:eastAsiaTheme="majorEastAsia" w:hAnsiTheme="majorHAnsi" w:cstheme="majorBidi"/>
      <w:color w:val="000000" w:themeColor="text1"/>
      <w:sz w:val="24"/>
      <w:szCs w:val="24"/>
      <w:lang w:val="en-GB"/>
    </w:rPr>
  </w:style>
  <w:style w:type="paragraph" w:styleId="berschrift4">
    <w:name w:val="heading 4"/>
    <w:basedOn w:val="Standard"/>
    <w:next w:val="Standard"/>
    <w:link w:val="berschrift4Zchn"/>
    <w:uiPriority w:val="9"/>
    <w:unhideWhenUsed/>
    <w:qFormat/>
    <w:rsid w:val="008D4985"/>
    <w:pPr>
      <w:keepNext/>
      <w:keepLines/>
      <w:numPr>
        <w:ilvl w:val="3"/>
        <w:numId w:val="3"/>
      </w:numPr>
      <w:spacing w:before="80" w:after="0"/>
      <w:outlineLvl w:val="3"/>
    </w:pPr>
    <w:rPr>
      <w:rFonts w:asciiTheme="majorHAnsi" w:eastAsiaTheme="majorEastAsia" w:hAnsiTheme="majorHAnsi" w:cstheme="majorBidi"/>
      <w:color w:val="000000" w:themeColor="text1"/>
      <w:sz w:val="22"/>
      <w:szCs w:val="22"/>
    </w:rPr>
  </w:style>
  <w:style w:type="paragraph" w:styleId="berschrift5">
    <w:name w:val="heading 5"/>
    <w:basedOn w:val="Standard"/>
    <w:next w:val="Standard"/>
    <w:link w:val="berschrift5Zchn"/>
    <w:uiPriority w:val="9"/>
    <w:unhideWhenUsed/>
    <w:qFormat/>
    <w:rsid w:val="008D4985"/>
    <w:pPr>
      <w:keepNext/>
      <w:keepLines/>
      <w:numPr>
        <w:ilvl w:val="4"/>
        <w:numId w:val="3"/>
      </w:numPr>
      <w:spacing w:before="40" w:after="0"/>
      <w:outlineLvl w:val="4"/>
    </w:pPr>
    <w:rPr>
      <w:rFonts w:asciiTheme="majorHAnsi" w:eastAsiaTheme="majorEastAsia" w:hAnsiTheme="majorHAnsi" w:cstheme="majorBidi"/>
      <w:i/>
      <w:iCs/>
      <w:color w:val="000000" w:themeColor="text1"/>
      <w:sz w:val="22"/>
      <w:szCs w:val="22"/>
    </w:rPr>
  </w:style>
  <w:style w:type="paragraph" w:styleId="berschrift6">
    <w:name w:val="heading 6"/>
    <w:basedOn w:val="Standard"/>
    <w:next w:val="Standard"/>
    <w:link w:val="berschrift6Zchn"/>
    <w:unhideWhenUsed/>
    <w:qFormat/>
    <w:rsid w:val="008D4985"/>
    <w:pPr>
      <w:keepNext/>
      <w:keepLines/>
      <w:numPr>
        <w:ilvl w:val="5"/>
        <w:numId w:val="3"/>
      </w:numPr>
      <w:spacing w:before="40" w:after="0"/>
      <w:outlineLvl w:val="5"/>
    </w:pPr>
    <w:rPr>
      <w:rFonts w:asciiTheme="majorHAnsi" w:eastAsiaTheme="majorEastAsia" w:hAnsiTheme="majorHAnsi" w:cstheme="majorBidi"/>
      <w:color w:val="000000" w:themeColor="text1"/>
    </w:rPr>
  </w:style>
  <w:style w:type="paragraph" w:styleId="berschrift7">
    <w:name w:val="heading 7"/>
    <w:basedOn w:val="Standard"/>
    <w:next w:val="Standard"/>
    <w:link w:val="berschrift7Zchn"/>
    <w:unhideWhenUsed/>
    <w:qFormat/>
    <w:rsid w:val="008D4985"/>
    <w:pPr>
      <w:keepNext/>
      <w:keepLines/>
      <w:numPr>
        <w:ilvl w:val="6"/>
        <w:numId w:val="3"/>
      </w:numPr>
      <w:spacing w:before="40" w:after="0"/>
      <w:outlineLvl w:val="6"/>
    </w:pPr>
    <w:rPr>
      <w:rFonts w:asciiTheme="majorHAnsi" w:eastAsiaTheme="majorEastAsia" w:hAnsiTheme="majorHAnsi" w:cstheme="majorBidi"/>
      <w:b/>
      <w:bCs/>
      <w:color w:val="000000" w:themeColor="text1"/>
    </w:rPr>
  </w:style>
  <w:style w:type="paragraph" w:styleId="berschrift8">
    <w:name w:val="heading 8"/>
    <w:basedOn w:val="Standard"/>
    <w:next w:val="Standard"/>
    <w:link w:val="berschrift8Zchn"/>
    <w:unhideWhenUsed/>
    <w:qFormat/>
    <w:rsid w:val="008D4985"/>
    <w:pPr>
      <w:keepNext/>
      <w:keepLines/>
      <w:numPr>
        <w:ilvl w:val="7"/>
        <w:numId w:val="3"/>
      </w:numPr>
      <w:spacing w:before="40" w:after="0"/>
      <w:outlineLvl w:val="7"/>
    </w:pPr>
    <w:rPr>
      <w:rFonts w:asciiTheme="majorHAnsi" w:eastAsiaTheme="majorEastAsia" w:hAnsiTheme="majorHAnsi" w:cstheme="majorBidi"/>
      <w:b/>
      <w:bCs/>
      <w:i/>
      <w:iCs/>
      <w:color w:val="000000" w:themeColor="text1"/>
      <w:sz w:val="20"/>
      <w:szCs w:val="20"/>
    </w:rPr>
  </w:style>
  <w:style w:type="paragraph" w:styleId="berschrift9">
    <w:name w:val="heading 9"/>
    <w:basedOn w:val="Standard"/>
    <w:next w:val="Standard"/>
    <w:link w:val="berschrift9Zchn"/>
    <w:unhideWhenUsed/>
    <w:qFormat/>
    <w:rsid w:val="008D4985"/>
    <w:pPr>
      <w:keepNext/>
      <w:keepLines/>
      <w:numPr>
        <w:ilvl w:val="8"/>
        <w:numId w:val="3"/>
      </w:numPr>
      <w:spacing w:before="40" w:after="0"/>
      <w:outlineLvl w:val="8"/>
    </w:pPr>
    <w:rPr>
      <w:rFonts w:asciiTheme="majorHAnsi" w:eastAsiaTheme="majorEastAsia" w:hAnsiTheme="majorHAnsi" w:cstheme="majorBidi"/>
      <w:i/>
      <w:iCs/>
      <w:color w:val="000000" w:themeColor="text1"/>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9C14A4"/>
    <w:pPr>
      <w:tabs>
        <w:tab w:val="center" w:pos="4536"/>
        <w:tab w:val="right" w:pos="9072"/>
      </w:tabs>
    </w:pPr>
  </w:style>
  <w:style w:type="character" w:customStyle="1" w:styleId="KopfzeileZchn">
    <w:name w:val="Kopfzeile Zchn"/>
    <w:basedOn w:val="Absatz-Standardschriftart"/>
    <w:link w:val="Kopfzeile"/>
    <w:rsid w:val="009C14A4"/>
  </w:style>
  <w:style w:type="paragraph" w:styleId="Fuzeile">
    <w:name w:val="footer"/>
    <w:basedOn w:val="Standard"/>
    <w:link w:val="FuzeileZchn"/>
    <w:uiPriority w:val="99"/>
    <w:rsid w:val="009C14A4"/>
    <w:pPr>
      <w:tabs>
        <w:tab w:val="center" w:pos="4536"/>
        <w:tab w:val="right" w:pos="9072"/>
      </w:tabs>
    </w:pPr>
  </w:style>
  <w:style w:type="character" w:customStyle="1" w:styleId="FuzeileZchn">
    <w:name w:val="Fußzeile Zchn"/>
    <w:basedOn w:val="Absatz-Standardschriftart"/>
    <w:link w:val="Fuzeile"/>
    <w:uiPriority w:val="99"/>
    <w:rsid w:val="009C14A4"/>
  </w:style>
  <w:style w:type="paragraph" w:customStyle="1" w:styleId="Bodytext-Indent">
    <w:name w:val="Body text - Indent"/>
    <w:basedOn w:val="BodyText1"/>
    <w:link w:val="Bodytext-IndentChar"/>
    <w:qFormat/>
    <w:rsid w:val="00C435D6"/>
    <w:pPr>
      <w:ind w:left="851"/>
    </w:pPr>
  </w:style>
  <w:style w:type="paragraph" w:customStyle="1" w:styleId="ItalicbrdtekstHatteland">
    <w:name w:val="Italic brødtekst Hatteland"/>
    <w:basedOn w:val="Standard"/>
    <w:rsid w:val="00B22673"/>
    <w:pPr>
      <w:tabs>
        <w:tab w:val="left" w:pos="0"/>
      </w:tabs>
    </w:pPr>
    <w:rPr>
      <w:rFonts w:asciiTheme="majorHAnsi" w:hAnsiTheme="majorHAnsi"/>
      <w:i/>
      <w:sz w:val="20"/>
    </w:rPr>
  </w:style>
  <w:style w:type="paragraph" w:customStyle="1" w:styleId="StorheadingHatteland">
    <w:name w:val="Stor heading Hatteland"/>
    <w:basedOn w:val="Standard"/>
    <w:rsid w:val="009C14A4"/>
    <w:pPr>
      <w:tabs>
        <w:tab w:val="left" w:pos="0"/>
      </w:tabs>
    </w:pPr>
    <w:rPr>
      <w:rFonts w:asciiTheme="majorHAnsi" w:hAnsiTheme="majorHAnsi"/>
      <w:b/>
      <w:sz w:val="28"/>
    </w:rPr>
  </w:style>
  <w:style w:type="paragraph" w:styleId="Sprechblasentext">
    <w:name w:val="Balloon Text"/>
    <w:basedOn w:val="Standard"/>
    <w:link w:val="SprechblasentextZchn"/>
    <w:rsid w:val="00FE12E0"/>
    <w:rPr>
      <w:rFonts w:ascii="Tahoma" w:hAnsi="Tahoma" w:cs="Tahoma"/>
      <w:sz w:val="16"/>
      <w:szCs w:val="16"/>
    </w:rPr>
  </w:style>
  <w:style w:type="character" w:customStyle="1" w:styleId="SprechblasentextZchn">
    <w:name w:val="Sprechblasentext Zchn"/>
    <w:basedOn w:val="Absatz-Standardschriftart"/>
    <w:link w:val="Sprechblasentext"/>
    <w:rsid w:val="00FE12E0"/>
    <w:rPr>
      <w:rFonts w:ascii="Tahoma" w:hAnsi="Tahoma" w:cs="Tahoma"/>
      <w:sz w:val="16"/>
      <w:szCs w:val="16"/>
    </w:rPr>
  </w:style>
  <w:style w:type="paragraph" w:styleId="Listenabsatz">
    <w:name w:val="List Paragraph"/>
    <w:basedOn w:val="Standard"/>
    <w:uiPriority w:val="34"/>
    <w:qFormat/>
    <w:rsid w:val="003C30B9"/>
    <w:pPr>
      <w:ind w:left="720"/>
      <w:contextualSpacing/>
    </w:pPr>
  </w:style>
  <w:style w:type="table" w:styleId="Tabellenraster">
    <w:name w:val="Table Grid"/>
    <w:basedOn w:val="NormaleTabelle"/>
    <w:rsid w:val="006A64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Einzug2">
    <w:name w:val="Body Text Indent 2"/>
    <w:basedOn w:val="Standard"/>
    <w:link w:val="Textkrper-Einzug2Zchn"/>
    <w:rsid w:val="00F27BD6"/>
    <w:pPr>
      <w:ind w:left="1080"/>
    </w:pPr>
    <w:rPr>
      <w:rFonts w:ascii="Times New Roman" w:eastAsia="SimSun" w:hAnsi="Times New Roman" w:cs="Times New Roman"/>
      <w:lang w:val="en-GB"/>
    </w:rPr>
  </w:style>
  <w:style w:type="character" w:customStyle="1" w:styleId="Textkrper-Einzug2Zchn">
    <w:name w:val="Textkörper-Einzug 2 Zchn"/>
    <w:basedOn w:val="Absatz-Standardschriftart"/>
    <w:link w:val="Textkrper-Einzug2"/>
    <w:rsid w:val="00F27BD6"/>
    <w:rPr>
      <w:rFonts w:ascii="Times New Roman" w:eastAsia="SimSun" w:hAnsi="Times New Roman" w:cs="Times New Roman"/>
      <w:lang w:val="en-GB"/>
    </w:rPr>
  </w:style>
  <w:style w:type="paragraph" w:styleId="Titel">
    <w:name w:val="Title"/>
    <w:basedOn w:val="Standard"/>
    <w:next w:val="Standard"/>
    <w:link w:val="TitelZchn"/>
    <w:uiPriority w:val="10"/>
    <w:qFormat/>
    <w:rsid w:val="00C435D6"/>
    <w:pPr>
      <w:spacing w:after="0" w:line="240" w:lineRule="auto"/>
      <w:ind w:left="0"/>
      <w:contextualSpacing/>
    </w:pPr>
    <w:rPr>
      <w:rFonts w:asciiTheme="majorHAnsi" w:eastAsiaTheme="majorEastAsia" w:hAnsiTheme="majorHAnsi" w:cstheme="majorBidi"/>
      <w:color w:val="262626" w:themeColor="text1" w:themeTint="D9"/>
      <w:spacing w:val="-15"/>
      <w:sz w:val="96"/>
      <w:szCs w:val="96"/>
    </w:rPr>
  </w:style>
  <w:style w:type="character" w:customStyle="1" w:styleId="TitelZchn">
    <w:name w:val="Titel Zchn"/>
    <w:basedOn w:val="Absatz-Standardschriftart"/>
    <w:link w:val="Titel"/>
    <w:uiPriority w:val="10"/>
    <w:rsid w:val="00C435D6"/>
    <w:rPr>
      <w:rFonts w:asciiTheme="majorHAnsi" w:eastAsiaTheme="majorEastAsia" w:hAnsiTheme="majorHAnsi" w:cstheme="majorBidi"/>
      <w:color w:val="262626" w:themeColor="text1" w:themeTint="D9"/>
      <w:spacing w:val="-15"/>
      <w:sz w:val="96"/>
      <w:szCs w:val="96"/>
    </w:rPr>
  </w:style>
  <w:style w:type="character" w:styleId="Hyperlink">
    <w:name w:val="Hyperlink"/>
    <w:basedOn w:val="Absatz-Standardschriftart"/>
    <w:uiPriority w:val="99"/>
    <w:unhideWhenUsed/>
    <w:rsid w:val="00734B80"/>
    <w:rPr>
      <w:color w:val="0000FF" w:themeColor="hyperlink"/>
      <w:u w:val="single"/>
    </w:rPr>
  </w:style>
  <w:style w:type="character" w:customStyle="1" w:styleId="berschrift1Zchn">
    <w:name w:val="Überschrift 1 Zchn"/>
    <w:basedOn w:val="Absatz-Standardschriftart"/>
    <w:link w:val="berschrift1"/>
    <w:uiPriority w:val="9"/>
    <w:rsid w:val="008D4985"/>
    <w:rPr>
      <w:rFonts w:asciiTheme="majorHAnsi" w:eastAsiaTheme="majorEastAsia" w:hAnsiTheme="majorHAnsi" w:cstheme="majorBidi"/>
      <w:color w:val="000000" w:themeColor="text1"/>
      <w:sz w:val="40"/>
      <w:szCs w:val="40"/>
      <w:lang w:val="en-GB"/>
    </w:rPr>
  </w:style>
  <w:style w:type="character" w:customStyle="1" w:styleId="berschrift2Zchn">
    <w:name w:val="Überschrift 2 Zchn"/>
    <w:basedOn w:val="Absatz-Standardschriftart"/>
    <w:link w:val="berschrift2"/>
    <w:uiPriority w:val="9"/>
    <w:rsid w:val="008D4985"/>
    <w:rPr>
      <w:rFonts w:asciiTheme="majorHAnsi" w:eastAsiaTheme="majorEastAsia" w:hAnsiTheme="majorHAnsi" w:cstheme="majorBidi"/>
      <w:color w:val="000000" w:themeColor="text1"/>
      <w:sz w:val="28"/>
      <w:szCs w:val="28"/>
      <w:lang w:val="en-GB"/>
    </w:rPr>
  </w:style>
  <w:style w:type="character" w:customStyle="1" w:styleId="berschrift3Zchn">
    <w:name w:val="Überschrift 3 Zchn"/>
    <w:basedOn w:val="Absatz-Standardschriftart"/>
    <w:link w:val="berschrift3"/>
    <w:uiPriority w:val="9"/>
    <w:rsid w:val="008D4985"/>
    <w:rPr>
      <w:rFonts w:asciiTheme="majorHAnsi" w:eastAsiaTheme="majorEastAsia" w:hAnsiTheme="majorHAnsi" w:cstheme="majorBidi"/>
      <w:color w:val="000000" w:themeColor="text1"/>
      <w:sz w:val="24"/>
      <w:szCs w:val="24"/>
      <w:lang w:val="en-GB"/>
    </w:rPr>
  </w:style>
  <w:style w:type="character" w:customStyle="1" w:styleId="berschrift4Zchn">
    <w:name w:val="Überschrift 4 Zchn"/>
    <w:basedOn w:val="Absatz-Standardschriftart"/>
    <w:link w:val="berschrift4"/>
    <w:uiPriority w:val="9"/>
    <w:rsid w:val="008D4985"/>
    <w:rPr>
      <w:rFonts w:asciiTheme="majorHAnsi" w:eastAsiaTheme="majorEastAsia" w:hAnsiTheme="majorHAnsi" w:cstheme="majorBidi"/>
      <w:color w:val="000000" w:themeColor="text1"/>
      <w:sz w:val="22"/>
      <w:szCs w:val="22"/>
    </w:rPr>
  </w:style>
  <w:style w:type="character" w:customStyle="1" w:styleId="berschrift5Zchn">
    <w:name w:val="Überschrift 5 Zchn"/>
    <w:basedOn w:val="Absatz-Standardschriftart"/>
    <w:link w:val="berschrift5"/>
    <w:uiPriority w:val="9"/>
    <w:rsid w:val="008D4985"/>
    <w:rPr>
      <w:rFonts w:asciiTheme="majorHAnsi" w:eastAsiaTheme="majorEastAsia" w:hAnsiTheme="majorHAnsi" w:cstheme="majorBidi"/>
      <w:i/>
      <w:iCs/>
      <w:color w:val="000000" w:themeColor="text1"/>
      <w:sz w:val="22"/>
      <w:szCs w:val="22"/>
    </w:rPr>
  </w:style>
  <w:style w:type="character" w:customStyle="1" w:styleId="berschrift6Zchn">
    <w:name w:val="Überschrift 6 Zchn"/>
    <w:basedOn w:val="Absatz-Standardschriftart"/>
    <w:link w:val="berschrift6"/>
    <w:rsid w:val="008D4985"/>
    <w:rPr>
      <w:rFonts w:asciiTheme="majorHAnsi" w:eastAsiaTheme="majorEastAsia" w:hAnsiTheme="majorHAnsi" w:cstheme="majorBidi"/>
      <w:color w:val="000000" w:themeColor="text1"/>
    </w:rPr>
  </w:style>
  <w:style w:type="character" w:customStyle="1" w:styleId="berschrift7Zchn">
    <w:name w:val="Überschrift 7 Zchn"/>
    <w:basedOn w:val="Absatz-Standardschriftart"/>
    <w:link w:val="berschrift7"/>
    <w:rsid w:val="008D4985"/>
    <w:rPr>
      <w:rFonts w:asciiTheme="majorHAnsi" w:eastAsiaTheme="majorEastAsia" w:hAnsiTheme="majorHAnsi" w:cstheme="majorBidi"/>
      <w:b/>
      <w:bCs/>
      <w:color w:val="000000" w:themeColor="text1"/>
    </w:rPr>
  </w:style>
  <w:style w:type="character" w:customStyle="1" w:styleId="berschrift8Zchn">
    <w:name w:val="Überschrift 8 Zchn"/>
    <w:basedOn w:val="Absatz-Standardschriftart"/>
    <w:link w:val="berschrift8"/>
    <w:rsid w:val="008D4985"/>
    <w:rPr>
      <w:rFonts w:asciiTheme="majorHAnsi" w:eastAsiaTheme="majorEastAsia" w:hAnsiTheme="majorHAnsi" w:cstheme="majorBidi"/>
      <w:b/>
      <w:bCs/>
      <w:i/>
      <w:iCs/>
      <w:color w:val="000000" w:themeColor="text1"/>
      <w:sz w:val="20"/>
      <w:szCs w:val="20"/>
    </w:rPr>
  </w:style>
  <w:style w:type="character" w:customStyle="1" w:styleId="berschrift9Zchn">
    <w:name w:val="Überschrift 9 Zchn"/>
    <w:basedOn w:val="Absatz-Standardschriftart"/>
    <w:link w:val="berschrift9"/>
    <w:rsid w:val="008D4985"/>
    <w:rPr>
      <w:rFonts w:asciiTheme="majorHAnsi" w:eastAsiaTheme="majorEastAsia" w:hAnsiTheme="majorHAnsi" w:cstheme="majorBidi"/>
      <w:i/>
      <w:iCs/>
      <w:color w:val="000000" w:themeColor="text1"/>
      <w:sz w:val="20"/>
      <w:szCs w:val="20"/>
    </w:rPr>
  </w:style>
  <w:style w:type="paragraph" w:styleId="Beschriftung">
    <w:name w:val="caption"/>
    <w:basedOn w:val="Standard"/>
    <w:next w:val="Standard"/>
    <w:uiPriority w:val="35"/>
    <w:semiHidden/>
    <w:unhideWhenUsed/>
    <w:qFormat/>
    <w:rsid w:val="00CC7998"/>
    <w:pPr>
      <w:spacing w:line="240" w:lineRule="auto"/>
    </w:pPr>
    <w:rPr>
      <w:b/>
      <w:bCs/>
      <w:smallCaps/>
      <w:color w:val="595959" w:themeColor="text1" w:themeTint="A6"/>
    </w:rPr>
  </w:style>
  <w:style w:type="paragraph" w:styleId="Untertitel">
    <w:name w:val="Subtitle"/>
    <w:basedOn w:val="Standard"/>
    <w:next w:val="Standard"/>
    <w:link w:val="UntertitelZchn"/>
    <w:uiPriority w:val="11"/>
    <w:qFormat/>
    <w:rsid w:val="008E4414"/>
    <w:pPr>
      <w:numPr>
        <w:ilvl w:val="1"/>
      </w:numPr>
      <w:spacing w:line="240" w:lineRule="auto"/>
      <w:ind w:left="851"/>
    </w:pPr>
    <w:rPr>
      <w:rFonts w:asciiTheme="majorHAnsi" w:eastAsiaTheme="majorEastAsia" w:hAnsiTheme="majorHAnsi" w:cstheme="majorBidi"/>
      <w:sz w:val="30"/>
      <w:szCs w:val="30"/>
    </w:rPr>
  </w:style>
  <w:style w:type="character" w:customStyle="1" w:styleId="UntertitelZchn">
    <w:name w:val="Untertitel Zchn"/>
    <w:basedOn w:val="Absatz-Standardschriftart"/>
    <w:link w:val="Untertitel"/>
    <w:uiPriority w:val="11"/>
    <w:rsid w:val="008E4414"/>
    <w:rPr>
      <w:rFonts w:asciiTheme="majorHAnsi" w:eastAsiaTheme="majorEastAsia" w:hAnsiTheme="majorHAnsi" w:cstheme="majorBidi"/>
      <w:sz w:val="30"/>
      <w:szCs w:val="30"/>
    </w:rPr>
  </w:style>
  <w:style w:type="character" w:styleId="Fett">
    <w:name w:val="Strong"/>
    <w:basedOn w:val="Absatz-Standardschriftart"/>
    <w:uiPriority w:val="22"/>
    <w:qFormat/>
    <w:rsid w:val="00CC7998"/>
    <w:rPr>
      <w:b/>
      <w:bCs/>
    </w:rPr>
  </w:style>
  <w:style w:type="character" w:styleId="Hervorhebung">
    <w:name w:val="Emphasis"/>
    <w:basedOn w:val="Absatz-Standardschriftart"/>
    <w:uiPriority w:val="20"/>
    <w:qFormat/>
    <w:rsid w:val="008D4985"/>
    <w:rPr>
      <w:i/>
      <w:iCs/>
      <w:color w:val="000000" w:themeColor="text1"/>
    </w:rPr>
  </w:style>
  <w:style w:type="paragraph" w:styleId="KeinLeerraum">
    <w:name w:val="No Spacing"/>
    <w:aliases w:val="No Spacing body text"/>
    <w:uiPriority w:val="1"/>
    <w:qFormat/>
    <w:rsid w:val="00CC7998"/>
    <w:pPr>
      <w:spacing w:after="0" w:line="240" w:lineRule="auto"/>
    </w:pPr>
  </w:style>
  <w:style w:type="paragraph" w:styleId="Zitat">
    <w:name w:val="Quote"/>
    <w:basedOn w:val="Standard"/>
    <w:next w:val="Standard"/>
    <w:link w:val="ZitatZchn"/>
    <w:uiPriority w:val="29"/>
    <w:qFormat/>
    <w:rsid w:val="00CC7998"/>
    <w:pPr>
      <w:spacing w:before="160"/>
      <w:ind w:left="720" w:right="720"/>
      <w:jc w:val="center"/>
    </w:pPr>
    <w:rPr>
      <w:i/>
      <w:iCs/>
      <w:color w:val="262626" w:themeColor="text1" w:themeTint="D9"/>
    </w:rPr>
  </w:style>
  <w:style w:type="character" w:customStyle="1" w:styleId="ZitatZchn">
    <w:name w:val="Zitat Zchn"/>
    <w:basedOn w:val="Absatz-Standardschriftart"/>
    <w:link w:val="Zitat"/>
    <w:uiPriority w:val="29"/>
    <w:rsid w:val="00CC7998"/>
    <w:rPr>
      <w:i/>
      <w:iCs/>
      <w:color w:val="262626" w:themeColor="text1" w:themeTint="D9"/>
    </w:rPr>
  </w:style>
  <w:style w:type="paragraph" w:styleId="IntensivesZitat">
    <w:name w:val="Intense Quote"/>
    <w:basedOn w:val="Standard"/>
    <w:next w:val="Standard"/>
    <w:link w:val="IntensivesZitatZchn"/>
    <w:uiPriority w:val="30"/>
    <w:qFormat/>
    <w:rsid w:val="008D4985"/>
    <w:pPr>
      <w:spacing w:before="160" w:after="160" w:line="264" w:lineRule="auto"/>
      <w:ind w:left="720" w:right="720"/>
      <w:jc w:val="center"/>
    </w:pPr>
    <w:rPr>
      <w:rFonts w:asciiTheme="majorHAnsi" w:eastAsiaTheme="majorEastAsia" w:hAnsiTheme="majorHAnsi" w:cstheme="majorBidi"/>
      <w:i/>
      <w:iCs/>
      <w:color w:val="000000" w:themeColor="text1"/>
      <w:sz w:val="32"/>
      <w:szCs w:val="32"/>
    </w:rPr>
  </w:style>
  <w:style w:type="character" w:customStyle="1" w:styleId="IntensivesZitatZchn">
    <w:name w:val="Intensives Zitat Zchn"/>
    <w:basedOn w:val="Absatz-Standardschriftart"/>
    <w:link w:val="IntensivesZitat"/>
    <w:uiPriority w:val="30"/>
    <w:rsid w:val="008D4985"/>
    <w:rPr>
      <w:rFonts w:asciiTheme="majorHAnsi" w:eastAsiaTheme="majorEastAsia" w:hAnsiTheme="majorHAnsi" w:cstheme="majorBidi"/>
      <w:i/>
      <w:iCs/>
      <w:color w:val="000000" w:themeColor="text1"/>
      <w:sz w:val="32"/>
      <w:szCs w:val="32"/>
    </w:rPr>
  </w:style>
  <w:style w:type="character" w:styleId="SchwacheHervorhebung">
    <w:name w:val="Subtle Emphasis"/>
    <w:basedOn w:val="Absatz-Standardschriftart"/>
    <w:uiPriority w:val="19"/>
    <w:qFormat/>
    <w:rsid w:val="00CC7998"/>
    <w:rPr>
      <w:i/>
      <w:iCs/>
    </w:rPr>
  </w:style>
  <w:style w:type="character" w:styleId="IntensiveHervorhebung">
    <w:name w:val="Intense Emphasis"/>
    <w:basedOn w:val="Absatz-Standardschriftart"/>
    <w:uiPriority w:val="21"/>
    <w:qFormat/>
    <w:rsid w:val="00CC7998"/>
    <w:rPr>
      <w:b/>
      <w:bCs/>
      <w:i/>
      <w:iCs/>
    </w:rPr>
  </w:style>
  <w:style w:type="character" w:styleId="SchwacherVerweis">
    <w:name w:val="Subtle Reference"/>
    <w:basedOn w:val="Absatz-Standardschriftart"/>
    <w:uiPriority w:val="31"/>
    <w:qFormat/>
    <w:rsid w:val="00CC7998"/>
    <w:rPr>
      <w:smallCaps/>
      <w:color w:val="595959" w:themeColor="text1" w:themeTint="A6"/>
    </w:rPr>
  </w:style>
  <w:style w:type="character" w:styleId="IntensiverVerweis">
    <w:name w:val="Intense Reference"/>
    <w:basedOn w:val="Absatz-Standardschriftart"/>
    <w:uiPriority w:val="32"/>
    <w:qFormat/>
    <w:rsid w:val="008D4985"/>
    <w:rPr>
      <w:b/>
      <w:bCs/>
      <w:smallCaps/>
      <w:color w:val="000000" w:themeColor="text1"/>
    </w:rPr>
  </w:style>
  <w:style w:type="character" w:styleId="Buchtitel">
    <w:name w:val="Book Title"/>
    <w:basedOn w:val="Absatz-Standardschriftart"/>
    <w:uiPriority w:val="33"/>
    <w:qFormat/>
    <w:rsid w:val="00CC7998"/>
    <w:rPr>
      <w:b/>
      <w:bCs/>
      <w:caps w:val="0"/>
      <w:smallCaps/>
      <w:spacing w:val="7"/>
      <w:sz w:val="21"/>
      <w:szCs w:val="21"/>
    </w:rPr>
  </w:style>
  <w:style w:type="paragraph" w:styleId="Inhaltsverzeichnisberschrift">
    <w:name w:val="TOC Heading"/>
    <w:basedOn w:val="berschrift1"/>
    <w:next w:val="Standard"/>
    <w:uiPriority w:val="39"/>
    <w:semiHidden/>
    <w:unhideWhenUsed/>
    <w:qFormat/>
    <w:rsid w:val="00CC7998"/>
    <w:pPr>
      <w:outlineLvl w:val="9"/>
    </w:pPr>
  </w:style>
  <w:style w:type="paragraph" w:styleId="Verzeichnis2">
    <w:name w:val="toc 2"/>
    <w:basedOn w:val="Standard"/>
    <w:next w:val="Standard"/>
    <w:autoRedefine/>
    <w:uiPriority w:val="39"/>
    <w:unhideWhenUsed/>
    <w:rsid w:val="00583E0B"/>
    <w:pPr>
      <w:tabs>
        <w:tab w:val="left" w:pos="1701"/>
        <w:tab w:val="right" w:leader="dot" w:pos="9072"/>
      </w:tabs>
      <w:spacing w:after="100"/>
    </w:pPr>
  </w:style>
  <w:style w:type="paragraph" w:styleId="Verzeichnis1">
    <w:name w:val="toc 1"/>
    <w:basedOn w:val="Standard"/>
    <w:next w:val="Standard"/>
    <w:autoRedefine/>
    <w:uiPriority w:val="39"/>
    <w:unhideWhenUsed/>
    <w:rsid w:val="00583E0B"/>
    <w:pPr>
      <w:tabs>
        <w:tab w:val="left" w:pos="1701"/>
        <w:tab w:val="right" w:leader="dot" w:pos="9056"/>
      </w:tabs>
      <w:spacing w:after="100"/>
    </w:pPr>
  </w:style>
  <w:style w:type="paragraph" w:styleId="Verzeichnis3">
    <w:name w:val="toc 3"/>
    <w:basedOn w:val="Standard"/>
    <w:next w:val="Standard"/>
    <w:autoRedefine/>
    <w:uiPriority w:val="39"/>
    <w:unhideWhenUsed/>
    <w:rsid w:val="00583E0B"/>
    <w:pPr>
      <w:tabs>
        <w:tab w:val="left" w:pos="1701"/>
        <w:tab w:val="right" w:leader="dot" w:pos="9056"/>
      </w:tabs>
      <w:spacing w:after="100"/>
    </w:pPr>
  </w:style>
  <w:style w:type="paragraph" w:customStyle="1" w:styleId="BodyText1">
    <w:name w:val="Body Text1"/>
    <w:basedOn w:val="Standard"/>
    <w:link w:val="BodytextChar"/>
    <w:qFormat/>
    <w:rsid w:val="00234F66"/>
    <w:pPr>
      <w:tabs>
        <w:tab w:val="right" w:pos="0"/>
        <w:tab w:val="left" w:pos="1418"/>
        <w:tab w:val="left" w:pos="2268"/>
        <w:tab w:val="right" w:pos="8647"/>
      </w:tabs>
      <w:spacing w:line="240" w:lineRule="auto"/>
      <w:ind w:left="0"/>
    </w:pPr>
    <w:rPr>
      <w:rFonts w:asciiTheme="majorHAnsi" w:eastAsiaTheme="minorHAnsi" w:hAnsiTheme="majorHAnsi"/>
      <w:sz w:val="20"/>
      <w:szCs w:val="24"/>
      <w:lang w:val="en-GB"/>
    </w:rPr>
  </w:style>
  <w:style w:type="paragraph" w:customStyle="1" w:styleId="Boldbrdtekst">
    <w:name w:val="Bold brødtekst"/>
    <w:basedOn w:val="Standard"/>
    <w:qFormat/>
    <w:rsid w:val="003368A5"/>
    <w:pPr>
      <w:tabs>
        <w:tab w:val="left" w:pos="0"/>
      </w:tabs>
      <w:spacing w:line="240" w:lineRule="auto"/>
    </w:pPr>
    <w:rPr>
      <w:rFonts w:asciiTheme="majorHAnsi" w:eastAsiaTheme="minorHAnsi" w:hAnsiTheme="majorHAnsi"/>
      <w:b/>
      <w:sz w:val="20"/>
      <w:szCs w:val="24"/>
    </w:rPr>
  </w:style>
  <w:style w:type="paragraph" w:customStyle="1" w:styleId="Italicbrdtekst-Hatteland">
    <w:name w:val="Italic brødtekst - Hatteland"/>
    <w:basedOn w:val="Standard"/>
    <w:qFormat/>
    <w:rsid w:val="003368A5"/>
    <w:pPr>
      <w:tabs>
        <w:tab w:val="left" w:pos="0"/>
      </w:tabs>
      <w:spacing w:line="240" w:lineRule="auto"/>
    </w:pPr>
    <w:rPr>
      <w:rFonts w:asciiTheme="majorHAnsi" w:eastAsiaTheme="minorHAnsi" w:hAnsiTheme="majorHAnsi"/>
      <w:i/>
      <w:sz w:val="20"/>
      <w:szCs w:val="24"/>
    </w:rPr>
  </w:style>
  <w:style w:type="paragraph" w:customStyle="1" w:styleId="Heading1-Nonumber">
    <w:name w:val="Heading 1 - No number"/>
    <w:basedOn w:val="Standard"/>
    <w:next w:val="BodyText1"/>
    <w:link w:val="Heading1-NonumberChar"/>
    <w:qFormat/>
    <w:rsid w:val="008D4985"/>
    <w:pPr>
      <w:tabs>
        <w:tab w:val="left" w:pos="0"/>
        <w:tab w:val="left" w:pos="851"/>
      </w:tabs>
      <w:spacing w:before="240" w:line="240" w:lineRule="auto"/>
      <w:ind w:hanging="851"/>
    </w:pPr>
    <w:rPr>
      <w:rFonts w:asciiTheme="majorHAnsi" w:eastAsiaTheme="minorHAnsi" w:hAnsiTheme="majorHAnsi"/>
      <w:color w:val="000000" w:themeColor="text1"/>
      <w:sz w:val="40"/>
      <w:szCs w:val="24"/>
      <w:lang w:val="en-US"/>
    </w:rPr>
  </w:style>
  <w:style w:type="paragraph" w:customStyle="1" w:styleId="Heading2-Nonumber">
    <w:name w:val="Heading 2 - No number"/>
    <w:basedOn w:val="Heading1-Nonumber"/>
    <w:next w:val="BodyText1"/>
    <w:link w:val="Heading2-NonumberChar"/>
    <w:qFormat/>
    <w:rsid w:val="00234F66"/>
    <w:rPr>
      <w:sz w:val="28"/>
      <w:lang w:val="en-GB"/>
    </w:rPr>
  </w:style>
  <w:style w:type="paragraph" w:customStyle="1" w:styleId="Heading3-Nonumber">
    <w:name w:val="Heading 3 - No number"/>
    <w:basedOn w:val="Heading2-Nonumber"/>
    <w:next w:val="BodyText1"/>
    <w:link w:val="Heading3-NonumberChar"/>
    <w:qFormat/>
    <w:rsid w:val="00234F66"/>
    <w:pPr>
      <w:spacing w:before="120"/>
    </w:pPr>
    <w:rPr>
      <w:sz w:val="24"/>
    </w:rPr>
  </w:style>
  <w:style w:type="character" w:customStyle="1" w:styleId="Heading1-NonumberChar">
    <w:name w:val="Heading 1 - No number Char"/>
    <w:basedOn w:val="Absatz-Standardschriftart"/>
    <w:link w:val="Heading1-Nonumber"/>
    <w:rsid w:val="008D4985"/>
    <w:rPr>
      <w:rFonts w:asciiTheme="majorHAnsi" w:eastAsiaTheme="minorHAnsi" w:hAnsiTheme="majorHAnsi"/>
      <w:color w:val="000000" w:themeColor="text1"/>
      <w:sz w:val="40"/>
      <w:szCs w:val="24"/>
      <w:lang w:val="en-US"/>
    </w:rPr>
  </w:style>
  <w:style w:type="character" w:customStyle="1" w:styleId="Heading2-NonumberChar">
    <w:name w:val="Heading 2 - No number Char"/>
    <w:basedOn w:val="Heading1-NonumberChar"/>
    <w:link w:val="Heading2-Nonumber"/>
    <w:rsid w:val="00234F66"/>
    <w:rPr>
      <w:rFonts w:asciiTheme="majorHAnsi" w:eastAsiaTheme="minorHAnsi" w:hAnsiTheme="majorHAnsi"/>
      <w:color w:val="CC0000"/>
      <w:sz w:val="28"/>
      <w:szCs w:val="24"/>
      <w:lang w:val="en-GB"/>
    </w:rPr>
  </w:style>
  <w:style w:type="paragraph" w:customStyle="1" w:styleId="Heading4-Nonumber">
    <w:name w:val="Heading 4 - No number"/>
    <w:basedOn w:val="Heading2-Nonumber"/>
    <w:next w:val="BodyText1"/>
    <w:qFormat/>
    <w:rsid w:val="00234F66"/>
    <w:pPr>
      <w:spacing w:before="120"/>
      <w:ind w:left="357" w:hanging="357"/>
    </w:pPr>
    <w:rPr>
      <w:sz w:val="22"/>
    </w:rPr>
  </w:style>
  <w:style w:type="character" w:customStyle="1" w:styleId="Heading3-NonumberChar">
    <w:name w:val="Heading 3 - No number Char"/>
    <w:basedOn w:val="Heading2-NonumberChar"/>
    <w:link w:val="Heading3-Nonumber"/>
    <w:rsid w:val="00234F66"/>
    <w:rPr>
      <w:rFonts w:asciiTheme="majorHAnsi" w:eastAsiaTheme="minorHAnsi" w:hAnsiTheme="majorHAnsi"/>
      <w:color w:val="CC0000"/>
      <w:sz w:val="24"/>
      <w:szCs w:val="24"/>
      <w:lang w:val="en-GB"/>
    </w:rPr>
  </w:style>
  <w:style w:type="paragraph" w:customStyle="1" w:styleId="Title-Hatteland">
    <w:name w:val="Title - Hatteland"/>
    <w:basedOn w:val="BodyText1"/>
    <w:link w:val="Title-HattelandChar"/>
    <w:qFormat/>
    <w:rsid w:val="003368A5"/>
    <w:pPr>
      <w:spacing w:before="160" w:after="160"/>
    </w:pPr>
    <w:rPr>
      <w:sz w:val="72"/>
      <w:szCs w:val="72"/>
      <w:lang w:val="en-US"/>
    </w:rPr>
  </w:style>
  <w:style w:type="paragraph" w:customStyle="1" w:styleId="SubTitle-Hatteland">
    <w:name w:val="Sub Title - Hatteland"/>
    <w:basedOn w:val="BodyText1"/>
    <w:link w:val="SubTitle-HattelandChar"/>
    <w:qFormat/>
    <w:rsid w:val="003368A5"/>
    <w:pPr>
      <w:spacing w:after="0"/>
    </w:pPr>
    <w:rPr>
      <w:sz w:val="44"/>
      <w:lang w:val="en-US"/>
    </w:rPr>
  </w:style>
  <w:style w:type="character" w:customStyle="1" w:styleId="BodytextChar">
    <w:name w:val="Body text Char"/>
    <w:basedOn w:val="Absatz-Standardschriftart"/>
    <w:link w:val="BodyText1"/>
    <w:rsid w:val="00234F66"/>
    <w:rPr>
      <w:rFonts w:asciiTheme="majorHAnsi" w:eastAsiaTheme="minorHAnsi" w:hAnsiTheme="majorHAnsi"/>
      <w:sz w:val="20"/>
      <w:szCs w:val="24"/>
      <w:lang w:val="en-GB"/>
    </w:rPr>
  </w:style>
  <w:style w:type="character" w:customStyle="1" w:styleId="Title-HattelandChar">
    <w:name w:val="Title - Hatteland Char"/>
    <w:basedOn w:val="BodytextChar"/>
    <w:link w:val="Title-Hatteland"/>
    <w:rsid w:val="003368A5"/>
    <w:rPr>
      <w:rFonts w:asciiTheme="majorHAnsi" w:eastAsiaTheme="minorHAnsi" w:hAnsiTheme="majorHAnsi"/>
      <w:sz w:val="72"/>
      <w:szCs w:val="72"/>
      <w:lang w:val="en-US"/>
    </w:rPr>
  </w:style>
  <w:style w:type="character" w:customStyle="1" w:styleId="SubTitle-HattelandChar">
    <w:name w:val="Sub Title - Hatteland Char"/>
    <w:basedOn w:val="BodytextChar"/>
    <w:link w:val="SubTitle-Hatteland"/>
    <w:rsid w:val="003368A5"/>
    <w:rPr>
      <w:rFonts w:asciiTheme="majorHAnsi" w:eastAsiaTheme="minorHAnsi" w:hAnsiTheme="majorHAnsi"/>
      <w:sz w:val="44"/>
      <w:szCs w:val="24"/>
      <w:lang w:val="en-US"/>
    </w:rPr>
  </w:style>
  <w:style w:type="paragraph" w:customStyle="1" w:styleId="s">
    <w:name w:val="s"/>
    <w:basedOn w:val="Standard"/>
    <w:rsid w:val="003368A5"/>
    <w:pPr>
      <w:spacing w:after="0" w:line="240" w:lineRule="auto"/>
      <w:ind w:left="1008" w:hanging="1008"/>
    </w:pPr>
    <w:rPr>
      <w:rFonts w:eastAsiaTheme="minorHAnsi"/>
      <w:sz w:val="24"/>
      <w:szCs w:val="24"/>
    </w:rPr>
  </w:style>
  <w:style w:type="paragraph" w:customStyle="1" w:styleId="Storeheadingikkeiinnhold">
    <w:name w:val="Store heading ikke i innhold"/>
    <w:basedOn w:val="Standard"/>
    <w:link w:val="StoreheadingikkeiinnholdChar"/>
    <w:qFormat/>
    <w:rsid w:val="003368A5"/>
    <w:pPr>
      <w:tabs>
        <w:tab w:val="left" w:pos="0"/>
        <w:tab w:val="left" w:pos="851"/>
      </w:tabs>
      <w:spacing w:before="240" w:line="240" w:lineRule="auto"/>
    </w:pPr>
    <w:rPr>
      <w:rFonts w:asciiTheme="majorHAnsi" w:eastAsiaTheme="minorHAnsi" w:hAnsiTheme="majorHAnsi"/>
      <w:sz w:val="48"/>
      <w:szCs w:val="24"/>
    </w:rPr>
  </w:style>
  <w:style w:type="character" w:customStyle="1" w:styleId="StoreheadingikkeiinnholdChar">
    <w:name w:val="Store heading ikke i innhold Char"/>
    <w:basedOn w:val="Absatz-Standardschriftart"/>
    <w:link w:val="Storeheadingikkeiinnhold"/>
    <w:rsid w:val="003368A5"/>
    <w:rPr>
      <w:rFonts w:asciiTheme="majorHAnsi" w:eastAsiaTheme="minorHAnsi" w:hAnsiTheme="majorHAnsi"/>
      <w:sz w:val="48"/>
      <w:szCs w:val="24"/>
    </w:rPr>
  </w:style>
  <w:style w:type="table" w:customStyle="1" w:styleId="GridTable2-Accent11">
    <w:name w:val="Grid Table 2 - Accent 11"/>
    <w:basedOn w:val="NormaleTabelle"/>
    <w:uiPriority w:val="47"/>
    <w:rsid w:val="003368A5"/>
    <w:pPr>
      <w:spacing w:after="0" w:line="240" w:lineRule="auto"/>
    </w:pPr>
    <w:rPr>
      <w:rFonts w:eastAsiaTheme="minorHAnsi"/>
      <w:sz w:val="24"/>
      <w:szCs w:val="24"/>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PlainTable11">
    <w:name w:val="Plain Table 11"/>
    <w:basedOn w:val="NormaleTabelle"/>
    <w:uiPriority w:val="41"/>
    <w:rsid w:val="003368A5"/>
    <w:pPr>
      <w:spacing w:after="0" w:line="240" w:lineRule="auto"/>
    </w:pPr>
    <w:rPr>
      <w:rFonts w:eastAsiaTheme="minorHAnsi"/>
      <w:sz w:val="24"/>
      <w:szCs w:val="24"/>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HeadingnotinTOC">
    <w:name w:val="Heading not in TOC"/>
    <w:basedOn w:val="berschrift1"/>
    <w:link w:val="HeadingnotinTOCChar"/>
    <w:qFormat/>
    <w:rsid w:val="008D4985"/>
    <w:pPr>
      <w:numPr>
        <w:numId w:val="0"/>
      </w:numPr>
    </w:pPr>
  </w:style>
  <w:style w:type="character" w:customStyle="1" w:styleId="HeadingnotinTOCChar">
    <w:name w:val="Heading not in TOC Char"/>
    <w:basedOn w:val="berschrift1Zchn"/>
    <w:link w:val="HeadingnotinTOC"/>
    <w:rsid w:val="008D4985"/>
    <w:rPr>
      <w:rFonts w:asciiTheme="majorHAnsi" w:eastAsiaTheme="majorEastAsia" w:hAnsiTheme="majorHAnsi" w:cstheme="majorBidi"/>
      <w:color w:val="000000" w:themeColor="text1"/>
      <w:sz w:val="40"/>
      <w:szCs w:val="40"/>
      <w:lang w:val="en-GB"/>
    </w:rPr>
  </w:style>
  <w:style w:type="character" w:customStyle="1" w:styleId="Bodytext-IndentChar">
    <w:name w:val="Body text - Indent Char"/>
    <w:basedOn w:val="BodytextChar"/>
    <w:link w:val="Bodytext-Indent"/>
    <w:rsid w:val="00C435D6"/>
    <w:rPr>
      <w:rFonts w:asciiTheme="majorHAnsi" w:eastAsiaTheme="minorHAnsi" w:hAnsiTheme="majorHAnsi"/>
      <w:sz w:val="20"/>
      <w:szCs w:val="24"/>
      <w:lang w:val="en-GB"/>
    </w:rPr>
  </w:style>
  <w:style w:type="character" w:styleId="Erwhnung">
    <w:name w:val="Mention"/>
    <w:basedOn w:val="Absatz-Standardschriftart"/>
    <w:uiPriority w:val="99"/>
    <w:semiHidden/>
    <w:unhideWhenUsed/>
    <w:rsid w:val="00DC7B29"/>
    <w:rPr>
      <w:color w:val="2B579A"/>
      <w:shd w:val="clear" w:color="auto" w:fill="E6E6E6"/>
    </w:rPr>
  </w:style>
  <w:style w:type="character" w:styleId="Kommentarzeichen">
    <w:name w:val="annotation reference"/>
    <w:basedOn w:val="Absatz-Standardschriftart"/>
    <w:uiPriority w:val="99"/>
    <w:semiHidden/>
    <w:unhideWhenUsed/>
    <w:rsid w:val="00082137"/>
    <w:rPr>
      <w:sz w:val="16"/>
      <w:szCs w:val="16"/>
    </w:rPr>
  </w:style>
  <w:style w:type="paragraph" w:styleId="Kommentartext">
    <w:name w:val="annotation text"/>
    <w:basedOn w:val="Standard"/>
    <w:link w:val="KommentartextZchn"/>
    <w:uiPriority w:val="99"/>
    <w:semiHidden/>
    <w:unhideWhenUsed/>
    <w:rsid w:val="00082137"/>
    <w:pPr>
      <w:spacing w:after="160" w:line="240" w:lineRule="auto"/>
      <w:ind w:left="0"/>
    </w:pPr>
    <w:rPr>
      <w:rFonts w:eastAsiaTheme="minorHAnsi"/>
      <w:sz w:val="20"/>
      <w:szCs w:val="20"/>
      <w:lang w:val="de-DE"/>
    </w:rPr>
  </w:style>
  <w:style w:type="character" w:customStyle="1" w:styleId="KommentartextZchn">
    <w:name w:val="Kommentartext Zchn"/>
    <w:basedOn w:val="Absatz-Standardschriftart"/>
    <w:link w:val="Kommentartext"/>
    <w:uiPriority w:val="99"/>
    <w:semiHidden/>
    <w:rsid w:val="00082137"/>
    <w:rPr>
      <w:rFonts w:eastAsiaTheme="minorHAnsi"/>
      <w:sz w:val="20"/>
      <w:szCs w:val="20"/>
      <w:lang w:val="de-DE"/>
    </w:rPr>
  </w:style>
  <w:style w:type="character" w:styleId="NichtaufgelsteErwhnung">
    <w:name w:val="Unresolved Mention"/>
    <w:basedOn w:val="Absatz-Standardschriftart"/>
    <w:uiPriority w:val="99"/>
    <w:semiHidden/>
    <w:unhideWhenUsed/>
    <w:rsid w:val="00E5500C"/>
    <w:rPr>
      <w:color w:val="605E5C"/>
      <w:shd w:val="clear" w:color="auto" w:fill="E1DFDD"/>
    </w:rPr>
  </w:style>
  <w:style w:type="character" w:styleId="BesuchterLink">
    <w:name w:val="FollowedHyperlink"/>
    <w:basedOn w:val="Absatz-Standardschriftart"/>
    <w:rsid w:val="00B402C3"/>
    <w:rPr>
      <w:color w:val="800080" w:themeColor="followedHyperlink"/>
      <w:u w:val="single"/>
    </w:rPr>
  </w:style>
  <w:style w:type="paragraph" w:styleId="Kommentarthema">
    <w:name w:val="annotation subject"/>
    <w:basedOn w:val="Kommentartext"/>
    <w:next w:val="Kommentartext"/>
    <w:link w:val="KommentarthemaZchn"/>
    <w:semiHidden/>
    <w:unhideWhenUsed/>
    <w:rsid w:val="00A77DA0"/>
    <w:pPr>
      <w:spacing w:after="120"/>
      <w:ind w:left="851"/>
    </w:pPr>
    <w:rPr>
      <w:rFonts w:eastAsiaTheme="minorEastAsia"/>
      <w:b/>
      <w:bCs/>
      <w:lang w:val="nb-NO"/>
    </w:rPr>
  </w:style>
  <w:style w:type="character" w:customStyle="1" w:styleId="KommentarthemaZchn">
    <w:name w:val="Kommentarthema Zchn"/>
    <w:basedOn w:val="KommentartextZchn"/>
    <w:link w:val="Kommentarthema"/>
    <w:semiHidden/>
    <w:rsid w:val="00A77DA0"/>
    <w:rPr>
      <w:rFonts w:eastAsiaTheme="minorHAnsi"/>
      <w:b/>
      <w:bCs/>
      <w:sz w:val="20"/>
      <w:szCs w:val="20"/>
      <w:lang w:val="de-DE"/>
    </w:rPr>
  </w:style>
  <w:style w:type="paragraph" w:styleId="berarbeitung">
    <w:name w:val="Revision"/>
    <w:hidden/>
    <w:semiHidden/>
    <w:rsid w:val="00623CD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998902">
      <w:bodyDiv w:val="1"/>
      <w:marLeft w:val="0"/>
      <w:marRight w:val="0"/>
      <w:marTop w:val="0"/>
      <w:marBottom w:val="0"/>
      <w:divBdr>
        <w:top w:val="none" w:sz="0" w:space="0" w:color="auto"/>
        <w:left w:val="none" w:sz="0" w:space="0" w:color="auto"/>
        <w:bottom w:val="none" w:sz="0" w:space="0" w:color="auto"/>
        <w:right w:val="none" w:sz="0" w:space="0" w:color="auto"/>
      </w:divBdr>
    </w:div>
    <w:div w:id="736590111">
      <w:bodyDiv w:val="1"/>
      <w:marLeft w:val="0"/>
      <w:marRight w:val="0"/>
      <w:marTop w:val="0"/>
      <w:marBottom w:val="0"/>
      <w:divBdr>
        <w:top w:val="none" w:sz="0" w:space="0" w:color="auto"/>
        <w:left w:val="none" w:sz="0" w:space="0" w:color="auto"/>
        <w:bottom w:val="none" w:sz="0" w:space="0" w:color="auto"/>
        <w:right w:val="none" w:sz="0" w:space="0" w:color="auto"/>
      </w:divBdr>
    </w:div>
    <w:div w:id="876435246">
      <w:bodyDiv w:val="1"/>
      <w:marLeft w:val="0"/>
      <w:marRight w:val="0"/>
      <w:marTop w:val="0"/>
      <w:marBottom w:val="0"/>
      <w:divBdr>
        <w:top w:val="none" w:sz="0" w:space="0" w:color="auto"/>
        <w:left w:val="none" w:sz="0" w:space="0" w:color="auto"/>
        <w:bottom w:val="none" w:sz="0" w:space="0" w:color="auto"/>
        <w:right w:val="none" w:sz="0" w:space="0" w:color="auto"/>
      </w:divBdr>
    </w:div>
    <w:div w:id="1056514501">
      <w:bodyDiv w:val="1"/>
      <w:marLeft w:val="0"/>
      <w:marRight w:val="0"/>
      <w:marTop w:val="0"/>
      <w:marBottom w:val="0"/>
      <w:divBdr>
        <w:top w:val="none" w:sz="0" w:space="0" w:color="auto"/>
        <w:left w:val="none" w:sz="0" w:space="0" w:color="auto"/>
        <w:bottom w:val="none" w:sz="0" w:space="0" w:color="auto"/>
        <w:right w:val="none" w:sz="0" w:space="0" w:color="auto"/>
      </w:divBdr>
    </w:div>
    <w:div w:id="1293629593">
      <w:bodyDiv w:val="1"/>
      <w:marLeft w:val="0"/>
      <w:marRight w:val="0"/>
      <w:marTop w:val="0"/>
      <w:marBottom w:val="0"/>
      <w:divBdr>
        <w:top w:val="none" w:sz="0" w:space="0" w:color="auto"/>
        <w:left w:val="none" w:sz="0" w:space="0" w:color="auto"/>
        <w:bottom w:val="none" w:sz="0" w:space="0" w:color="auto"/>
        <w:right w:val="none" w:sz="0" w:space="0" w:color="auto"/>
      </w:divBdr>
    </w:div>
    <w:div w:id="19946751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autostoresystem.com"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B67DFC27D561246B5E2CF8F40AC2C7A" ma:contentTypeVersion="0" ma:contentTypeDescription="Create a new document." ma:contentTypeScope="" ma:versionID="8e4a7e76ae44c069a1ea500adcf5b2f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8A4283-F51A-4D1E-AC03-8B7C3B9B9756}">
  <ds:schemaRefs>
    <ds:schemaRef ds:uri="http://schemas.microsoft.com/sharepoint/v3/contenttype/forms"/>
  </ds:schemaRefs>
</ds:datastoreItem>
</file>

<file path=customXml/itemProps2.xml><?xml version="1.0" encoding="utf-8"?>
<ds:datastoreItem xmlns:ds="http://schemas.openxmlformats.org/officeDocument/2006/customXml" ds:itemID="{11D0E345-94F2-49F5-9B16-6AA5F0BD20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B85F78E-407D-4BD9-813B-8C61A92A8315}">
  <ds:schemaRefs>
    <ds:schemaRef ds:uri="http://schemas.openxmlformats.org/officeDocument/2006/bibliography"/>
  </ds:schemaRefs>
</ds:datastoreItem>
</file>

<file path=customXml/itemProps4.xml><?xml version="1.0" encoding="utf-8"?>
<ds:datastoreItem xmlns:ds="http://schemas.openxmlformats.org/officeDocument/2006/customXml" ds:itemID="{6D7823DE-84A7-492A-A8D7-49BBC8FFE69E}">
  <ds:schemaRefs>
    <ds:schemaRef ds:uri="http://purl.org/dc/dcmitype/"/>
    <ds:schemaRef ds:uri="http://schemas.microsoft.com/office/2006/documentManagement/types"/>
    <ds:schemaRef ds:uri="http://purl.org/dc/terms/"/>
    <ds:schemaRef ds:uri="http://schemas.microsoft.com/office/infopath/2007/PartnerControls"/>
    <ds:schemaRef ds:uri="http://www.w3.org/XML/1998/namespace"/>
    <ds:schemaRef ds:uri="http://schemas.microsoft.com/office/2006/metadata/properties"/>
    <ds:schemaRef ds:uri="http://schemas.openxmlformats.org/package/2006/metadata/core-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555</Words>
  <Characters>3501</Characters>
  <Application>Microsoft Office Word</Application>
  <DocSecurity>0</DocSecurity>
  <Lines>29</Lines>
  <Paragraphs>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Usecase</vt:lpstr>
      <vt:lpstr>Interview Peter Bimmermann</vt:lpstr>
    </vt:vector>
  </TitlesOfParts>
  <Company>Hatteland</Company>
  <LinksUpToDate>false</LinksUpToDate>
  <CharactersWithSpaces>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Usecase</dc:title>
  <dc:creator>Anja Seemann</dc:creator>
  <cp:lastModifiedBy>Anja Seemann</cp:lastModifiedBy>
  <cp:revision>4</cp:revision>
  <cp:lastPrinted>2022-02-17T11:31:00Z</cp:lastPrinted>
  <dcterms:created xsi:type="dcterms:W3CDTF">2022-02-17T11:30:00Z</dcterms:created>
  <dcterms:modified xsi:type="dcterms:W3CDTF">2022-02-17T11:32:00Z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0x010100AB67DFC27D561246B5E2CF8F40AC2C7A</vt:lpwstr>
  </property>
</Properties>
</file>